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30" w:rsidRPr="00757130" w:rsidRDefault="00757130" w:rsidP="007B68FC">
      <w:pPr>
        <w:spacing w:line="240" w:lineRule="auto"/>
        <w:jc w:val="left"/>
        <w:outlineLvl w:val="0"/>
        <w:rPr>
          <w:rFonts w:cs="Times New Roman"/>
          <w:bCs/>
          <w:color w:val="111111"/>
          <w:sz w:val="28"/>
          <w:szCs w:val="28"/>
        </w:rPr>
      </w:pPr>
      <w:bookmarkStart w:id="0" w:name="_GoBack"/>
      <w:bookmarkEnd w:id="0"/>
      <w:r w:rsidRPr="00757130">
        <w:rPr>
          <w:rFonts w:cs="Times New Roman"/>
          <w:b/>
          <w:sz w:val="28"/>
          <w:szCs w:val="28"/>
        </w:rPr>
        <w:t xml:space="preserve">WATER AND LAND PRODUCTIVITY OF LETTUCE </w:t>
      </w:r>
      <w:r w:rsidRPr="00757130">
        <w:rPr>
          <w:rFonts w:cs="Times New Roman"/>
          <w:b/>
          <w:bCs/>
          <w:color w:val="111111"/>
          <w:sz w:val="28"/>
          <w:szCs w:val="28"/>
        </w:rPr>
        <w:t>(</w:t>
      </w:r>
      <w:proofErr w:type="spellStart"/>
      <w:r w:rsidRPr="00757130">
        <w:rPr>
          <w:rFonts w:cs="Times New Roman"/>
          <w:b/>
          <w:bCs/>
          <w:i/>
          <w:color w:val="111111"/>
          <w:sz w:val="28"/>
          <w:szCs w:val="28"/>
        </w:rPr>
        <w:t>Lactuca</w:t>
      </w:r>
      <w:proofErr w:type="spellEnd"/>
      <w:r w:rsidRPr="00757130">
        <w:rPr>
          <w:rFonts w:cs="Times New Roman"/>
          <w:b/>
          <w:bCs/>
          <w:i/>
          <w:color w:val="111111"/>
          <w:sz w:val="28"/>
          <w:szCs w:val="28"/>
        </w:rPr>
        <w:t xml:space="preserve"> sativa</w:t>
      </w:r>
      <w:r w:rsidRPr="00757130">
        <w:rPr>
          <w:rFonts w:cs="Times New Roman"/>
          <w:b/>
          <w:bCs/>
          <w:color w:val="111111"/>
          <w:sz w:val="28"/>
          <w:szCs w:val="28"/>
        </w:rPr>
        <w:t>)</w:t>
      </w:r>
      <w:r w:rsidRPr="00757130">
        <w:rPr>
          <w:rFonts w:cs="Times New Roman"/>
          <w:bCs/>
          <w:color w:val="111111"/>
          <w:sz w:val="28"/>
          <w:szCs w:val="28"/>
        </w:rPr>
        <w:t xml:space="preserve"> </w:t>
      </w:r>
    </w:p>
    <w:p w:rsidR="00757130" w:rsidRPr="00757130" w:rsidRDefault="00757130" w:rsidP="007B68FC">
      <w:pPr>
        <w:spacing w:line="240" w:lineRule="auto"/>
        <w:jc w:val="left"/>
        <w:outlineLvl w:val="0"/>
        <w:rPr>
          <w:rFonts w:cs="Times New Roman"/>
          <w:b/>
          <w:sz w:val="28"/>
          <w:szCs w:val="28"/>
        </w:rPr>
      </w:pPr>
      <w:r w:rsidRPr="00757130">
        <w:rPr>
          <w:rFonts w:cs="Times New Roman"/>
          <w:b/>
          <w:sz w:val="28"/>
          <w:szCs w:val="28"/>
        </w:rPr>
        <w:t xml:space="preserve">AT </w:t>
      </w:r>
      <w:r w:rsidRPr="00757130">
        <w:rPr>
          <w:rFonts w:cs="Times New Roman"/>
          <w:b/>
          <w:color w:val="000000" w:themeColor="text1"/>
          <w:sz w:val="28"/>
          <w:szCs w:val="28"/>
        </w:rPr>
        <w:t>FLOATING POT ON WETLAND</w:t>
      </w:r>
    </w:p>
    <w:p w:rsidR="001D3CBC" w:rsidRPr="00345892" w:rsidRDefault="001D3CBC" w:rsidP="001D3CBC">
      <w:pPr>
        <w:tabs>
          <w:tab w:val="clear" w:pos="567"/>
        </w:tabs>
        <w:spacing w:line="240" w:lineRule="auto"/>
        <w:rPr>
          <w:sz w:val="22"/>
        </w:rPr>
      </w:pPr>
    </w:p>
    <w:p w:rsidR="00757130" w:rsidRPr="00757130" w:rsidRDefault="00757130" w:rsidP="007B68FC">
      <w:pPr>
        <w:pStyle w:val="FreeForm"/>
        <w:outlineLvl w:val="0"/>
        <w:rPr>
          <w:rFonts w:ascii="Times New Roman" w:eastAsia="Times New Roman" w:hAnsi="Times New Roman"/>
          <w:iCs/>
          <w:color w:val="auto"/>
          <w:sz w:val="22"/>
          <w:szCs w:val="24"/>
          <w:vertAlign w:val="superscript"/>
        </w:rPr>
      </w:pPr>
      <w:r w:rsidRPr="00757130">
        <w:rPr>
          <w:rFonts w:ascii="Times New Roman" w:eastAsia="Times New Roman" w:hAnsi="Times New Roman"/>
          <w:iCs/>
          <w:color w:val="auto"/>
          <w:sz w:val="22"/>
          <w:szCs w:val="24"/>
          <w:lang w:val="id-ID"/>
        </w:rPr>
        <w:t>Lily End</w:t>
      </w:r>
      <w:r w:rsidRPr="00757130">
        <w:rPr>
          <w:rFonts w:ascii="Times New Roman" w:eastAsia="Times New Roman" w:hAnsi="Times New Roman"/>
          <w:iCs/>
          <w:color w:val="auto"/>
          <w:sz w:val="22"/>
          <w:szCs w:val="24"/>
        </w:rPr>
        <w:t>a</w:t>
      </w:r>
      <w:r w:rsidRPr="00757130">
        <w:rPr>
          <w:rFonts w:ascii="Times New Roman" w:eastAsia="Times New Roman" w:hAnsi="Times New Roman"/>
          <w:iCs/>
          <w:color w:val="auto"/>
          <w:sz w:val="22"/>
          <w:szCs w:val="24"/>
          <w:lang w:val="id-ID"/>
        </w:rPr>
        <w:t>h Diansari</w:t>
      </w:r>
      <w:r w:rsidR="008F6ABD">
        <w:rPr>
          <w:rFonts w:ascii="Times New Roman" w:eastAsia="Times New Roman" w:hAnsi="Times New Roman"/>
          <w:iCs/>
          <w:color w:val="auto"/>
          <w:sz w:val="22"/>
          <w:szCs w:val="24"/>
          <w:vertAlign w:val="superscript"/>
          <w:lang w:val="id-ID"/>
        </w:rPr>
        <w:t>1,*</w:t>
      </w:r>
      <w:r w:rsidRPr="00757130">
        <w:rPr>
          <w:rFonts w:ascii="Times New Roman" w:eastAsia="Times New Roman" w:hAnsi="Times New Roman"/>
          <w:iCs/>
          <w:color w:val="auto"/>
          <w:sz w:val="22"/>
          <w:szCs w:val="24"/>
        </w:rPr>
        <w:t xml:space="preserve">, </w:t>
      </w:r>
      <w:r w:rsidRPr="00757130">
        <w:rPr>
          <w:rFonts w:ascii="Times New Roman" w:eastAsia="Times New Roman" w:hAnsi="Times New Roman"/>
          <w:iCs/>
          <w:color w:val="auto"/>
          <w:sz w:val="22"/>
          <w:szCs w:val="24"/>
          <w:lang w:val="id-ID"/>
        </w:rPr>
        <w:t>Satyanto K. Saptomo</w:t>
      </w:r>
      <w:r>
        <w:rPr>
          <w:rFonts w:ascii="Times New Roman" w:eastAsia="Times New Roman" w:hAnsi="Times New Roman"/>
          <w:iCs/>
          <w:color w:val="auto"/>
          <w:sz w:val="22"/>
          <w:szCs w:val="24"/>
          <w:vertAlign w:val="superscript"/>
          <w:lang w:val="id-ID"/>
        </w:rPr>
        <w:t>2</w:t>
      </w:r>
      <w:r w:rsidRPr="00757130">
        <w:rPr>
          <w:rFonts w:ascii="Times New Roman" w:eastAsia="Times New Roman" w:hAnsi="Times New Roman"/>
          <w:iCs/>
          <w:color w:val="auto"/>
          <w:sz w:val="22"/>
          <w:szCs w:val="24"/>
        </w:rPr>
        <w:t xml:space="preserve">, </w:t>
      </w:r>
      <w:r w:rsidRPr="00757130">
        <w:rPr>
          <w:rFonts w:ascii="Times New Roman" w:eastAsia="Times New Roman" w:hAnsi="Times New Roman"/>
          <w:iCs/>
          <w:color w:val="auto"/>
          <w:sz w:val="22"/>
          <w:szCs w:val="24"/>
          <w:lang w:val="id-ID"/>
        </w:rPr>
        <w:t>Budi Indra Setiawan</w:t>
      </w:r>
      <w:r>
        <w:rPr>
          <w:rFonts w:ascii="Times New Roman" w:eastAsia="Times New Roman" w:hAnsi="Times New Roman"/>
          <w:iCs/>
          <w:color w:val="auto"/>
          <w:sz w:val="22"/>
          <w:szCs w:val="24"/>
          <w:vertAlign w:val="superscript"/>
        </w:rPr>
        <w:t>3</w:t>
      </w:r>
    </w:p>
    <w:p w:rsidR="001D3CBC" w:rsidRPr="00345892" w:rsidRDefault="001D3CBC" w:rsidP="001D3CBC">
      <w:pPr>
        <w:tabs>
          <w:tab w:val="clear" w:pos="567"/>
        </w:tabs>
        <w:spacing w:line="240" w:lineRule="auto"/>
        <w:rPr>
          <w:sz w:val="22"/>
        </w:rPr>
      </w:pPr>
    </w:p>
    <w:p w:rsidR="001D3CBC" w:rsidRPr="00757130" w:rsidRDefault="001D3CBC" w:rsidP="007B68FC">
      <w:pPr>
        <w:tabs>
          <w:tab w:val="clear" w:pos="567"/>
        </w:tabs>
        <w:spacing w:line="240" w:lineRule="auto"/>
        <w:outlineLvl w:val="0"/>
        <w:rPr>
          <w:i/>
          <w:sz w:val="22"/>
          <w:lang w:val="id-ID"/>
        </w:rPr>
      </w:pPr>
      <w:r w:rsidRPr="00345892">
        <w:rPr>
          <w:i/>
          <w:sz w:val="22"/>
          <w:vertAlign w:val="superscript"/>
        </w:rPr>
        <w:t>1</w:t>
      </w:r>
      <w:r w:rsidR="00757130">
        <w:rPr>
          <w:i/>
          <w:sz w:val="22"/>
          <w:lang w:val="id-ID"/>
        </w:rPr>
        <w:t>Program Studi Teknik Sipil, Sekolah Tinggi Teknologi Pagar Alam</w:t>
      </w:r>
    </w:p>
    <w:p w:rsidR="00757130" w:rsidRDefault="001D3CBC" w:rsidP="007B68FC">
      <w:pPr>
        <w:tabs>
          <w:tab w:val="clear" w:pos="567"/>
        </w:tabs>
        <w:spacing w:line="240" w:lineRule="auto"/>
        <w:outlineLvl w:val="0"/>
        <w:rPr>
          <w:i/>
          <w:sz w:val="22"/>
          <w:vertAlign w:val="superscript"/>
        </w:rPr>
      </w:pPr>
      <w:r w:rsidRPr="00345892">
        <w:rPr>
          <w:i/>
          <w:sz w:val="22"/>
          <w:vertAlign w:val="superscript"/>
        </w:rPr>
        <w:t>2</w:t>
      </w:r>
      <w:r w:rsidR="00757130" w:rsidRPr="00757130">
        <w:rPr>
          <w:rFonts w:eastAsia="Times New Roman"/>
          <w:iCs/>
          <w:sz w:val="18"/>
          <w:szCs w:val="18"/>
          <w:lang w:val="id-ID"/>
        </w:rPr>
        <w:t xml:space="preserve"> </w:t>
      </w:r>
      <w:r w:rsidR="00757130" w:rsidRPr="00757130">
        <w:rPr>
          <w:rFonts w:eastAsia="Times New Roman"/>
          <w:i/>
          <w:iCs/>
          <w:sz w:val="22"/>
          <w:lang w:val="id-ID"/>
        </w:rPr>
        <w:t>Departemen Teknik Sipil dan Lingkungan, Institut Pertanian Bogor</w:t>
      </w:r>
      <w:r w:rsidR="00757130" w:rsidRPr="00345892">
        <w:rPr>
          <w:i/>
          <w:sz w:val="22"/>
          <w:vertAlign w:val="superscript"/>
        </w:rPr>
        <w:t xml:space="preserve"> </w:t>
      </w:r>
    </w:p>
    <w:p w:rsidR="00757130" w:rsidRDefault="001D3CBC" w:rsidP="001D3CBC">
      <w:pPr>
        <w:tabs>
          <w:tab w:val="clear" w:pos="567"/>
        </w:tabs>
        <w:spacing w:line="240" w:lineRule="auto"/>
        <w:rPr>
          <w:i/>
          <w:sz w:val="22"/>
          <w:vertAlign w:val="superscript"/>
        </w:rPr>
      </w:pPr>
      <w:r w:rsidRPr="00345892">
        <w:rPr>
          <w:i/>
          <w:sz w:val="22"/>
          <w:vertAlign w:val="superscript"/>
        </w:rPr>
        <w:t>3</w:t>
      </w:r>
      <w:r w:rsidR="00757130" w:rsidRPr="00757130">
        <w:rPr>
          <w:rFonts w:eastAsia="Times New Roman"/>
          <w:i/>
          <w:iCs/>
          <w:sz w:val="22"/>
          <w:lang w:val="id-ID"/>
        </w:rPr>
        <w:t xml:space="preserve"> Departemen Teknik Sipil dan Lingkungan, Institut Pertanian Bogor</w:t>
      </w:r>
      <w:r w:rsidR="00757130" w:rsidRPr="00345892">
        <w:rPr>
          <w:i/>
          <w:sz w:val="22"/>
          <w:vertAlign w:val="superscript"/>
        </w:rPr>
        <w:t xml:space="preserve"> </w:t>
      </w:r>
    </w:p>
    <w:p w:rsidR="001D3CBC" w:rsidRPr="00757130" w:rsidRDefault="006C2FDB" w:rsidP="001D3CBC">
      <w:pPr>
        <w:tabs>
          <w:tab w:val="clear" w:pos="567"/>
        </w:tabs>
        <w:spacing w:line="240" w:lineRule="auto"/>
        <w:rPr>
          <w:i/>
          <w:sz w:val="22"/>
          <w:lang w:val="id-ID"/>
        </w:rPr>
      </w:pPr>
      <w:r>
        <w:rPr>
          <w:i/>
          <w:sz w:val="22"/>
        </w:rPr>
        <w:t>*Corresponding Author</w:t>
      </w:r>
      <w:r w:rsidR="001D3CBC" w:rsidRPr="00345892">
        <w:rPr>
          <w:i/>
          <w:sz w:val="22"/>
        </w:rPr>
        <w:t xml:space="preserve">: </w:t>
      </w:r>
      <w:r w:rsidR="00757130">
        <w:rPr>
          <w:i/>
          <w:sz w:val="22"/>
          <w:lang w:val="id-ID"/>
        </w:rPr>
        <w:t>diansarilily@gmail.com</w:t>
      </w:r>
    </w:p>
    <w:p w:rsidR="001D3CBC" w:rsidRPr="00345892" w:rsidRDefault="001D3CBC" w:rsidP="001D3CBC">
      <w:pPr>
        <w:tabs>
          <w:tab w:val="clear" w:pos="567"/>
        </w:tabs>
        <w:spacing w:line="240" w:lineRule="auto"/>
        <w:rPr>
          <w:sz w:val="22"/>
        </w:rPr>
      </w:pPr>
    </w:p>
    <w:p w:rsidR="00600B9F" w:rsidRPr="00345892" w:rsidRDefault="00600B9F" w:rsidP="007B68FC">
      <w:pPr>
        <w:tabs>
          <w:tab w:val="clear" w:pos="567"/>
        </w:tabs>
        <w:spacing w:line="240" w:lineRule="auto"/>
        <w:outlineLvl w:val="0"/>
        <w:rPr>
          <w:b/>
          <w:szCs w:val="24"/>
        </w:rPr>
      </w:pPr>
      <w:r w:rsidRPr="00345892">
        <w:rPr>
          <w:b/>
          <w:szCs w:val="24"/>
        </w:rPr>
        <w:t>Abstract</w:t>
      </w:r>
    </w:p>
    <w:p w:rsidR="00752E22" w:rsidRPr="00752E22" w:rsidRDefault="00752E22" w:rsidP="00752E22">
      <w:pPr>
        <w:pStyle w:val="HTMLPreformatted"/>
        <w:shd w:val="clear" w:color="auto" w:fill="FFFFFF"/>
        <w:spacing w:after="120"/>
        <w:jc w:val="both"/>
        <w:rPr>
          <w:rFonts w:ascii="Times New Roman" w:hAnsi="Times New Roman" w:cs="Times New Roman"/>
          <w:sz w:val="22"/>
          <w:szCs w:val="22"/>
        </w:rPr>
      </w:pPr>
      <w:r w:rsidRPr="00752E22">
        <w:rPr>
          <w:rFonts w:ascii="Times New Roman" w:hAnsi="Times New Roman" w:cs="Times New Roman"/>
          <w:color w:val="111111"/>
          <w:sz w:val="22"/>
          <w:szCs w:val="22"/>
          <w:shd w:val="clear" w:color="auto" w:fill="FFFFFF"/>
        </w:rPr>
        <w:t xml:space="preserve">The objective of this study was </w:t>
      </w:r>
      <w:r w:rsidRPr="00752E22">
        <w:rPr>
          <w:rFonts w:ascii="Times New Roman" w:hAnsi="Times New Roman" w:cs="Times New Roman"/>
          <w:color w:val="212121"/>
          <w:sz w:val="22"/>
          <w:szCs w:val="22"/>
        </w:rPr>
        <w:t xml:space="preserve">to determine the </w:t>
      </w:r>
      <w:r w:rsidRPr="007B68FC">
        <w:rPr>
          <w:rFonts w:ascii="Times New Roman" w:hAnsi="Times New Roman" w:cs="Times New Roman"/>
          <w:noProof/>
          <w:color w:val="212121"/>
          <w:sz w:val="22"/>
          <w:szCs w:val="22"/>
        </w:rPr>
        <w:t>v</w:t>
      </w:r>
      <w:r w:rsidR="007B68FC">
        <w:rPr>
          <w:rFonts w:ascii="Times New Roman" w:hAnsi="Times New Roman" w:cs="Times New Roman"/>
          <w:noProof/>
          <w:color w:val="212121"/>
          <w:sz w:val="22"/>
          <w:szCs w:val="22"/>
        </w:rPr>
        <w:t>a</w:t>
      </w:r>
      <w:r w:rsidRPr="007B68FC">
        <w:rPr>
          <w:rFonts w:ascii="Times New Roman" w:hAnsi="Times New Roman" w:cs="Times New Roman"/>
          <w:noProof/>
          <w:color w:val="212121"/>
          <w:sz w:val="22"/>
          <w:szCs w:val="22"/>
        </w:rPr>
        <w:t>lues</w:t>
      </w:r>
      <w:r w:rsidRPr="00752E22">
        <w:rPr>
          <w:rFonts w:ascii="Times New Roman" w:hAnsi="Times New Roman" w:cs="Times New Roman"/>
          <w:color w:val="212121"/>
          <w:sz w:val="22"/>
          <w:szCs w:val="22"/>
        </w:rPr>
        <w:t xml:space="preserve"> of water productivity and land productivity at </w:t>
      </w:r>
      <w:r w:rsidR="007B68FC">
        <w:rPr>
          <w:rFonts w:ascii="Times New Roman" w:hAnsi="Times New Roman" w:cs="Times New Roman"/>
          <w:color w:val="212121"/>
          <w:sz w:val="22"/>
          <w:szCs w:val="22"/>
        </w:rPr>
        <w:t xml:space="preserve">the </w:t>
      </w:r>
      <w:r w:rsidRPr="007B68FC">
        <w:rPr>
          <w:rFonts w:ascii="Times New Roman" w:hAnsi="Times New Roman" w:cs="Times New Roman"/>
          <w:noProof/>
          <w:color w:val="212121"/>
          <w:sz w:val="22"/>
          <w:szCs w:val="22"/>
        </w:rPr>
        <w:t>floating</w:t>
      </w:r>
      <w:r w:rsidRPr="00752E22">
        <w:rPr>
          <w:rFonts w:ascii="Times New Roman" w:hAnsi="Times New Roman" w:cs="Times New Roman"/>
          <w:color w:val="212121"/>
          <w:sz w:val="22"/>
          <w:szCs w:val="22"/>
        </w:rPr>
        <w:t xml:space="preserve"> pot on wetland and to find out whether the floating pots were optimal or not for agriculture in wetlands</w:t>
      </w:r>
      <w:r w:rsidRPr="00752E22">
        <w:rPr>
          <w:rFonts w:ascii="Times New Roman" w:hAnsi="Times New Roman" w:cs="Times New Roman"/>
          <w:sz w:val="22"/>
          <w:szCs w:val="22"/>
        </w:rPr>
        <w:t xml:space="preserve">. </w:t>
      </w:r>
      <w:r w:rsidRPr="00752E22">
        <w:rPr>
          <w:rStyle w:val="tlid-translation"/>
          <w:rFonts w:ascii="Times New Roman" w:eastAsiaTheme="majorEastAsia" w:hAnsi="Times New Roman" w:cs="Times New Roman"/>
          <w:sz w:val="22"/>
          <w:szCs w:val="22"/>
        </w:rPr>
        <w:t>The planting media used were mineral soil</w:t>
      </w:r>
      <w:r w:rsidR="007B68FC">
        <w:rPr>
          <w:rStyle w:val="tlid-translation"/>
          <w:rFonts w:ascii="Times New Roman" w:eastAsiaTheme="majorEastAsia" w:hAnsi="Times New Roman" w:cs="Times New Roman"/>
          <w:sz w:val="22"/>
          <w:szCs w:val="22"/>
        </w:rPr>
        <w:t>,</w:t>
      </w:r>
      <w:r w:rsidRPr="00752E22">
        <w:rPr>
          <w:rStyle w:val="tlid-translation"/>
          <w:rFonts w:ascii="Times New Roman" w:eastAsiaTheme="majorEastAsia" w:hAnsi="Times New Roman" w:cs="Times New Roman"/>
          <w:sz w:val="22"/>
          <w:szCs w:val="22"/>
        </w:rPr>
        <w:t xml:space="preserve"> </w:t>
      </w:r>
      <w:r w:rsidRPr="007B68FC">
        <w:rPr>
          <w:rStyle w:val="tlid-translation"/>
          <w:rFonts w:ascii="Times New Roman" w:eastAsiaTheme="majorEastAsia" w:hAnsi="Times New Roman" w:cs="Times New Roman"/>
          <w:noProof/>
          <w:sz w:val="22"/>
          <w:szCs w:val="22"/>
        </w:rPr>
        <w:t>and</w:t>
      </w:r>
      <w:r w:rsidRPr="00752E22">
        <w:rPr>
          <w:rStyle w:val="tlid-translation"/>
          <w:rFonts w:ascii="Times New Roman" w:eastAsiaTheme="majorEastAsia" w:hAnsi="Times New Roman" w:cs="Times New Roman"/>
          <w:sz w:val="22"/>
          <w:szCs w:val="22"/>
        </w:rPr>
        <w:t xml:space="preserve"> peat soil consisting of 0%, 30%, 50%, 70% and 100% each of which had hydraulic conductivity values respectively except the 100% </w:t>
      </w:r>
      <w:r w:rsidRPr="009C567C">
        <w:rPr>
          <w:rStyle w:val="tlid-translation"/>
          <w:rFonts w:ascii="Times New Roman" w:eastAsiaTheme="majorEastAsia" w:hAnsi="Times New Roman" w:cs="Times New Roman"/>
          <w:noProof/>
          <w:sz w:val="22"/>
          <w:szCs w:val="22"/>
        </w:rPr>
        <w:t>w</w:t>
      </w:r>
      <w:r w:rsidR="009C567C">
        <w:rPr>
          <w:rStyle w:val="tlid-translation"/>
          <w:rFonts w:ascii="Times New Roman" w:eastAsiaTheme="majorEastAsia" w:hAnsi="Times New Roman" w:cs="Times New Roman"/>
          <w:noProof/>
          <w:sz w:val="22"/>
          <w:szCs w:val="22"/>
        </w:rPr>
        <w:t>as</w:t>
      </w:r>
      <w:r w:rsidRPr="00752E22">
        <w:rPr>
          <w:rStyle w:val="tlid-translation"/>
          <w:rFonts w:ascii="Times New Roman" w:eastAsiaTheme="majorEastAsia" w:hAnsi="Times New Roman" w:cs="Times New Roman"/>
          <w:sz w:val="22"/>
          <w:szCs w:val="22"/>
        </w:rPr>
        <w:t xml:space="preserve"> 36.07 cm/hour, 38.33 cm/hour, 51.23 cm/hour and 69.60 cm/hour. The water delivery used was legacy cloth which had hydraulic conductivity value was 158.4 cm/hour.</w:t>
      </w:r>
      <w:r w:rsidRPr="00752E22">
        <w:rPr>
          <w:rFonts w:ascii="Times New Roman" w:hAnsi="Times New Roman" w:cs="Times New Roman"/>
          <w:sz w:val="22"/>
          <w:szCs w:val="22"/>
        </w:rPr>
        <w:t xml:space="preserve"> The floating pots </w:t>
      </w:r>
      <w:r w:rsidR="00C765C2" w:rsidRPr="007F5210">
        <w:rPr>
          <w:rFonts w:ascii="Times New Roman" w:hAnsi="Times New Roman" w:cs="Times New Roman"/>
          <w:noProof/>
          <w:sz w:val="22"/>
          <w:szCs w:val="22"/>
        </w:rPr>
        <w:t xml:space="preserve">were </w:t>
      </w:r>
      <w:r w:rsidRPr="007F5210">
        <w:rPr>
          <w:rFonts w:ascii="Times New Roman" w:hAnsi="Times New Roman" w:cs="Times New Roman"/>
          <w:noProof/>
          <w:sz w:val="22"/>
          <w:szCs w:val="22"/>
        </w:rPr>
        <w:t>applied</w:t>
      </w:r>
      <w:r w:rsidRPr="00752E22">
        <w:rPr>
          <w:rFonts w:ascii="Times New Roman" w:hAnsi="Times New Roman" w:cs="Times New Roman"/>
          <w:sz w:val="22"/>
          <w:szCs w:val="22"/>
        </w:rPr>
        <w:t xml:space="preserve"> to the experiment tank in the greenhouse. </w:t>
      </w:r>
      <w:r w:rsidRPr="00752E22">
        <w:rPr>
          <w:rStyle w:val="tlid-translation"/>
          <w:rFonts w:ascii="Times New Roman" w:eastAsiaTheme="majorEastAsia" w:hAnsi="Times New Roman" w:cs="Times New Roman"/>
          <w:sz w:val="22"/>
          <w:szCs w:val="22"/>
        </w:rPr>
        <w:t xml:space="preserve">The decrease in water level in the experimental pool was total evapotranspiration for all plants in five types of planting media. </w:t>
      </w:r>
      <w:r w:rsidRPr="00752E22">
        <w:rPr>
          <w:rFonts w:ascii="Times New Roman" w:hAnsi="Times New Roman" w:cs="Times New Roman"/>
          <w:sz w:val="22"/>
          <w:szCs w:val="22"/>
        </w:rPr>
        <w:t>Water level reduction during the 41-days planting period was 40.56 mm with a total water volume was 0.081 m</w:t>
      </w:r>
      <w:r w:rsidRPr="00752E22">
        <w:rPr>
          <w:rFonts w:ascii="Times New Roman" w:hAnsi="Times New Roman" w:cs="Times New Roman"/>
          <w:sz w:val="22"/>
          <w:szCs w:val="22"/>
          <w:vertAlign w:val="superscript"/>
        </w:rPr>
        <w:t>3</w:t>
      </w:r>
      <w:r w:rsidRPr="00752E22">
        <w:rPr>
          <w:rFonts w:ascii="Times New Roman" w:hAnsi="Times New Roman" w:cs="Times New Roman"/>
          <w:sz w:val="22"/>
          <w:szCs w:val="22"/>
        </w:rPr>
        <w:t>. The productivity values of land and water in the 0%, 30%, 50%, 70% and 100% peat planting media, respectively were 1.29, 1.25, 1.06, 0.8 dan 0 kg/m</w:t>
      </w:r>
      <w:r w:rsidRPr="00752E22">
        <w:rPr>
          <w:rFonts w:ascii="Times New Roman" w:hAnsi="Times New Roman" w:cs="Times New Roman"/>
          <w:sz w:val="22"/>
          <w:szCs w:val="22"/>
          <w:vertAlign w:val="superscript"/>
        </w:rPr>
        <w:t xml:space="preserve">2 </w:t>
      </w:r>
      <w:r w:rsidRPr="00752E22">
        <w:rPr>
          <w:rFonts w:ascii="Times New Roman" w:hAnsi="Times New Roman" w:cs="Times New Roman"/>
          <w:sz w:val="22"/>
          <w:szCs w:val="22"/>
        </w:rPr>
        <w:t>dan 1.63, 1.63, 1.38, 1.04 dan 0 kg/m</w:t>
      </w:r>
      <w:r w:rsidRPr="00752E22">
        <w:rPr>
          <w:rFonts w:ascii="Times New Roman" w:hAnsi="Times New Roman" w:cs="Times New Roman"/>
          <w:sz w:val="22"/>
          <w:szCs w:val="22"/>
          <w:vertAlign w:val="superscript"/>
        </w:rPr>
        <w:t>3</w:t>
      </w:r>
      <w:r w:rsidRPr="00752E22">
        <w:rPr>
          <w:rFonts w:ascii="Times New Roman" w:hAnsi="Times New Roman" w:cs="Times New Roman"/>
          <w:sz w:val="22"/>
          <w:szCs w:val="22"/>
        </w:rPr>
        <w:t>.</w:t>
      </w:r>
    </w:p>
    <w:p w:rsidR="00752E22" w:rsidRPr="00752E22" w:rsidRDefault="00752E22" w:rsidP="00752E22">
      <w:pPr>
        <w:pStyle w:val="NoSpacing"/>
        <w:ind w:firstLine="0"/>
        <w:rPr>
          <w:rStyle w:val="hps"/>
          <w:rFonts w:cs="Times New Roman"/>
          <w:i/>
          <w:sz w:val="22"/>
        </w:rPr>
      </w:pPr>
      <w:r w:rsidRPr="00752E22">
        <w:rPr>
          <w:rFonts w:cs="Times New Roman"/>
          <w:i/>
          <w:sz w:val="22"/>
          <w:lang w:val="en-CA"/>
        </w:rPr>
        <w:t>Keywords</w:t>
      </w:r>
      <w:r w:rsidRPr="00752E22">
        <w:rPr>
          <w:rFonts w:cs="Times New Roman"/>
          <w:i/>
          <w:sz w:val="22"/>
          <w:lang w:val="id-ID"/>
        </w:rPr>
        <w:t xml:space="preserve">: </w:t>
      </w:r>
      <w:r w:rsidRPr="00752E22">
        <w:rPr>
          <w:rFonts w:cs="Times New Roman"/>
          <w:i/>
          <w:sz w:val="22"/>
          <w:lang w:val="en-CA"/>
        </w:rPr>
        <w:t>floating pot</w:t>
      </w:r>
      <w:r w:rsidRPr="00752E22">
        <w:rPr>
          <w:rFonts w:cs="Times New Roman"/>
          <w:i/>
          <w:sz w:val="22"/>
          <w:lang w:val="id-ID"/>
        </w:rPr>
        <w:t xml:space="preserve">, </w:t>
      </w:r>
      <w:r w:rsidRPr="00752E22">
        <w:rPr>
          <w:rFonts w:cs="Times New Roman"/>
          <w:i/>
          <w:sz w:val="22"/>
          <w:lang w:val="en-CA"/>
        </w:rPr>
        <w:t>water productivity</w:t>
      </w:r>
      <w:r w:rsidRPr="00752E22">
        <w:rPr>
          <w:rFonts w:cs="Times New Roman"/>
          <w:i/>
          <w:sz w:val="22"/>
          <w:lang w:val="id-ID"/>
        </w:rPr>
        <w:t xml:space="preserve">, land </w:t>
      </w:r>
      <w:r w:rsidRPr="00752E22">
        <w:rPr>
          <w:rFonts w:cs="Times New Roman"/>
          <w:i/>
          <w:sz w:val="22"/>
          <w:lang w:val="en-CA"/>
        </w:rPr>
        <w:t>productivity</w:t>
      </w:r>
      <w:r w:rsidRPr="00752E22">
        <w:rPr>
          <w:rFonts w:cs="Times New Roman"/>
          <w:i/>
          <w:sz w:val="22"/>
          <w:lang w:val="id-ID"/>
        </w:rPr>
        <w:t>, sub-surface irrigation</w:t>
      </w:r>
    </w:p>
    <w:p w:rsidR="00600B9F" w:rsidRPr="00345892" w:rsidRDefault="00600B9F" w:rsidP="001D3CBC">
      <w:pPr>
        <w:tabs>
          <w:tab w:val="clear" w:pos="567"/>
        </w:tabs>
        <w:spacing w:line="240" w:lineRule="auto"/>
        <w:rPr>
          <w:sz w:val="22"/>
        </w:rPr>
      </w:pPr>
    </w:p>
    <w:p w:rsidR="00600B9F" w:rsidRPr="00345892" w:rsidRDefault="00600B9F" w:rsidP="007B68FC">
      <w:pPr>
        <w:tabs>
          <w:tab w:val="clear" w:pos="567"/>
        </w:tabs>
        <w:spacing w:line="240" w:lineRule="auto"/>
        <w:outlineLvl w:val="0"/>
        <w:rPr>
          <w:b/>
          <w:szCs w:val="24"/>
        </w:rPr>
      </w:pPr>
      <w:proofErr w:type="spellStart"/>
      <w:r w:rsidRPr="00345892">
        <w:rPr>
          <w:b/>
          <w:szCs w:val="24"/>
        </w:rPr>
        <w:t>Abstrak</w:t>
      </w:r>
      <w:proofErr w:type="spellEnd"/>
      <w:r w:rsidRPr="00345892">
        <w:rPr>
          <w:b/>
          <w:szCs w:val="24"/>
        </w:rPr>
        <w:t xml:space="preserve"> (Indonesian)</w:t>
      </w:r>
    </w:p>
    <w:p w:rsidR="00957461" w:rsidRPr="00957461" w:rsidRDefault="00957461" w:rsidP="00957461">
      <w:pPr>
        <w:spacing w:after="120" w:line="240" w:lineRule="auto"/>
        <w:rPr>
          <w:rFonts w:cs="Times New Roman"/>
          <w:sz w:val="22"/>
        </w:rPr>
      </w:pPr>
      <w:proofErr w:type="spellStart"/>
      <w:r w:rsidRPr="00957461">
        <w:rPr>
          <w:rFonts w:cs="Times New Roman"/>
          <w:sz w:val="22"/>
        </w:rPr>
        <w:t>Penelitian</w:t>
      </w:r>
      <w:proofErr w:type="spellEnd"/>
      <w:r w:rsidRPr="00957461">
        <w:rPr>
          <w:rFonts w:cs="Times New Roman"/>
          <w:sz w:val="22"/>
        </w:rPr>
        <w:t xml:space="preserve"> </w:t>
      </w:r>
      <w:proofErr w:type="spellStart"/>
      <w:r w:rsidRPr="00957461">
        <w:rPr>
          <w:rFonts w:cs="Times New Roman"/>
          <w:sz w:val="22"/>
        </w:rPr>
        <w:t>ini</w:t>
      </w:r>
      <w:proofErr w:type="spellEnd"/>
      <w:r w:rsidRPr="00957461">
        <w:rPr>
          <w:rFonts w:cs="Times New Roman"/>
          <w:sz w:val="22"/>
        </w:rPr>
        <w:t xml:space="preserve"> </w:t>
      </w:r>
      <w:proofErr w:type="spellStart"/>
      <w:r w:rsidRPr="00957461">
        <w:rPr>
          <w:rFonts w:cs="Times New Roman"/>
          <w:sz w:val="22"/>
        </w:rPr>
        <w:t>bertujuan</w:t>
      </w:r>
      <w:proofErr w:type="spellEnd"/>
      <w:r w:rsidRPr="00957461">
        <w:rPr>
          <w:rFonts w:cs="Times New Roman"/>
          <w:sz w:val="22"/>
        </w:rPr>
        <w:t xml:space="preserve"> </w:t>
      </w:r>
      <w:proofErr w:type="spellStart"/>
      <w:r w:rsidRPr="00957461">
        <w:rPr>
          <w:rFonts w:cs="Times New Roman"/>
          <w:sz w:val="22"/>
        </w:rPr>
        <w:t>untuk</w:t>
      </w:r>
      <w:proofErr w:type="spellEnd"/>
      <w:r w:rsidRPr="00957461">
        <w:rPr>
          <w:rFonts w:cs="Times New Roman"/>
          <w:sz w:val="22"/>
        </w:rPr>
        <w:t xml:space="preserve"> </w:t>
      </w:r>
      <w:proofErr w:type="spellStart"/>
      <w:r w:rsidRPr="00957461">
        <w:rPr>
          <w:rFonts w:cs="Times New Roman"/>
          <w:sz w:val="22"/>
        </w:rPr>
        <w:t>mengetahui</w:t>
      </w:r>
      <w:proofErr w:type="spellEnd"/>
      <w:r w:rsidRPr="00957461">
        <w:rPr>
          <w:rFonts w:cs="Times New Roman"/>
          <w:sz w:val="22"/>
        </w:rPr>
        <w:t xml:space="preserve"> </w:t>
      </w:r>
      <w:proofErr w:type="spellStart"/>
      <w:r w:rsidRPr="00957461">
        <w:rPr>
          <w:rFonts w:cs="Times New Roman"/>
          <w:sz w:val="22"/>
        </w:rPr>
        <w:t>nilai</w:t>
      </w:r>
      <w:proofErr w:type="spellEnd"/>
      <w:r w:rsidRPr="00957461">
        <w:rPr>
          <w:rFonts w:cs="Times New Roman"/>
          <w:sz w:val="22"/>
        </w:rPr>
        <w:t xml:space="preserve"> </w:t>
      </w:r>
      <w:proofErr w:type="spellStart"/>
      <w:r w:rsidRPr="00957461">
        <w:rPr>
          <w:rFonts w:cs="Times New Roman"/>
          <w:sz w:val="22"/>
        </w:rPr>
        <w:t>produktivitas</w:t>
      </w:r>
      <w:proofErr w:type="spellEnd"/>
      <w:r w:rsidRPr="00957461">
        <w:rPr>
          <w:rFonts w:cs="Times New Roman"/>
          <w:sz w:val="22"/>
        </w:rPr>
        <w:t xml:space="preserve"> air </w:t>
      </w:r>
      <w:proofErr w:type="spellStart"/>
      <w:r w:rsidRPr="00957461">
        <w:rPr>
          <w:rFonts w:cs="Times New Roman"/>
          <w:sz w:val="22"/>
        </w:rPr>
        <w:t>dan</w:t>
      </w:r>
      <w:proofErr w:type="spellEnd"/>
      <w:r w:rsidRPr="00957461">
        <w:rPr>
          <w:rFonts w:cs="Times New Roman"/>
          <w:sz w:val="22"/>
        </w:rPr>
        <w:t xml:space="preserve"> </w:t>
      </w:r>
      <w:proofErr w:type="spellStart"/>
      <w:r w:rsidRPr="00957461">
        <w:rPr>
          <w:rFonts w:cs="Times New Roman"/>
          <w:sz w:val="22"/>
        </w:rPr>
        <w:t>lahan</w:t>
      </w:r>
      <w:proofErr w:type="spellEnd"/>
      <w:r w:rsidRPr="00957461">
        <w:rPr>
          <w:rFonts w:cs="Times New Roman"/>
          <w:sz w:val="22"/>
        </w:rPr>
        <w:t xml:space="preserve"> pot </w:t>
      </w:r>
      <w:proofErr w:type="spellStart"/>
      <w:r w:rsidRPr="00957461">
        <w:rPr>
          <w:rFonts w:cs="Times New Roman"/>
          <w:sz w:val="22"/>
        </w:rPr>
        <w:t>terapung</w:t>
      </w:r>
      <w:proofErr w:type="spellEnd"/>
      <w:r w:rsidRPr="00957461">
        <w:rPr>
          <w:rFonts w:cs="Times New Roman"/>
          <w:sz w:val="22"/>
        </w:rPr>
        <w:t xml:space="preserve"> di </w:t>
      </w:r>
      <w:proofErr w:type="spellStart"/>
      <w:r w:rsidRPr="00957461">
        <w:rPr>
          <w:rFonts w:cs="Times New Roman"/>
          <w:sz w:val="22"/>
        </w:rPr>
        <w:t>lahan</w:t>
      </w:r>
      <w:proofErr w:type="spellEnd"/>
      <w:r w:rsidRPr="00957461">
        <w:rPr>
          <w:rFonts w:cs="Times New Roman"/>
          <w:sz w:val="22"/>
        </w:rPr>
        <w:t xml:space="preserve"> </w:t>
      </w:r>
      <w:proofErr w:type="spellStart"/>
      <w:r w:rsidRPr="00957461">
        <w:rPr>
          <w:rFonts w:cs="Times New Roman"/>
          <w:sz w:val="22"/>
        </w:rPr>
        <w:t>basah</w:t>
      </w:r>
      <w:proofErr w:type="spellEnd"/>
      <w:r w:rsidRPr="00957461">
        <w:rPr>
          <w:rFonts w:cs="Times New Roman"/>
          <w:sz w:val="22"/>
        </w:rPr>
        <w:t xml:space="preserve"> </w:t>
      </w:r>
      <w:proofErr w:type="spellStart"/>
      <w:r w:rsidRPr="00957461">
        <w:rPr>
          <w:rFonts w:cs="Times New Roman"/>
          <w:sz w:val="22"/>
        </w:rPr>
        <w:t>dan</w:t>
      </w:r>
      <w:proofErr w:type="spellEnd"/>
      <w:r w:rsidRPr="00957461">
        <w:rPr>
          <w:rFonts w:cs="Times New Roman"/>
          <w:sz w:val="22"/>
        </w:rPr>
        <w:t xml:space="preserve"> </w:t>
      </w:r>
      <w:proofErr w:type="spellStart"/>
      <w:r w:rsidRPr="00957461">
        <w:rPr>
          <w:rFonts w:cs="Times New Roman"/>
          <w:sz w:val="22"/>
        </w:rPr>
        <w:t>untuk</w:t>
      </w:r>
      <w:proofErr w:type="spellEnd"/>
      <w:r w:rsidRPr="00957461">
        <w:rPr>
          <w:rFonts w:cs="Times New Roman"/>
          <w:sz w:val="22"/>
        </w:rPr>
        <w:t xml:space="preserve"> </w:t>
      </w:r>
      <w:proofErr w:type="spellStart"/>
      <w:r w:rsidRPr="00957461">
        <w:rPr>
          <w:rFonts w:cs="Times New Roman"/>
          <w:sz w:val="22"/>
        </w:rPr>
        <w:t>mengetahui</w:t>
      </w:r>
      <w:proofErr w:type="spellEnd"/>
      <w:r w:rsidRPr="00957461">
        <w:rPr>
          <w:rFonts w:cs="Times New Roman"/>
          <w:sz w:val="22"/>
        </w:rPr>
        <w:t xml:space="preserve"> </w:t>
      </w:r>
      <w:proofErr w:type="spellStart"/>
      <w:r w:rsidRPr="00957461">
        <w:rPr>
          <w:rFonts w:cs="Times New Roman"/>
          <w:sz w:val="22"/>
        </w:rPr>
        <w:t>apakah</w:t>
      </w:r>
      <w:proofErr w:type="spellEnd"/>
      <w:r w:rsidRPr="00957461">
        <w:rPr>
          <w:rFonts w:cs="Times New Roman"/>
          <w:sz w:val="22"/>
        </w:rPr>
        <w:t xml:space="preserve"> pot </w:t>
      </w:r>
      <w:proofErr w:type="spellStart"/>
      <w:r w:rsidRPr="00957461">
        <w:rPr>
          <w:rFonts w:cs="Times New Roman"/>
          <w:sz w:val="22"/>
        </w:rPr>
        <w:t>terapung</w:t>
      </w:r>
      <w:proofErr w:type="spellEnd"/>
      <w:r w:rsidRPr="00957461">
        <w:rPr>
          <w:rFonts w:cs="Times New Roman"/>
          <w:sz w:val="22"/>
        </w:rPr>
        <w:t xml:space="preserve"> </w:t>
      </w:r>
      <w:proofErr w:type="spellStart"/>
      <w:r w:rsidRPr="00957461">
        <w:rPr>
          <w:rFonts w:cs="Times New Roman"/>
          <w:sz w:val="22"/>
        </w:rPr>
        <w:t>tersebut</w:t>
      </w:r>
      <w:proofErr w:type="spellEnd"/>
      <w:r w:rsidRPr="00957461">
        <w:rPr>
          <w:rFonts w:cs="Times New Roman"/>
          <w:sz w:val="22"/>
        </w:rPr>
        <w:t xml:space="preserve"> optimal </w:t>
      </w:r>
      <w:proofErr w:type="spellStart"/>
      <w:r w:rsidRPr="00957461">
        <w:rPr>
          <w:rFonts w:cs="Times New Roman"/>
          <w:sz w:val="22"/>
        </w:rPr>
        <w:t>atau</w:t>
      </w:r>
      <w:proofErr w:type="spellEnd"/>
      <w:r w:rsidRPr="00957461">
        <w:rPr>
          <w:rFonts w:cs="Times New Roman"/>
          <w:sz w:val="22"/>
        </w:rPr>
        <w:t xml:space="preserve"> </w:t>
      </w:r>
      <w:proofErr w:type="spellStart"/>
      <w:r w:rsidRPr="00957461">
        <w:rPr>
          <w:rFonts w:cs="Times New Roman"/>
          <w:sz w:val="22"/>
        </w:rPr>
        <w:t>tidak</w:t>
      </w:r>
      <w:proofErr w:type="spellEnd"/>
      <w:r w:rsidRPr="00957461">
        <w:rPr>
          <w:rFonts w:cs="Times New Roman"/>
          <w:sz w:val="22"/>
        </w:rPr>
        <w:t xml:space="preserve"> </w:t>
      </w:r>
      <w:proofErr w:type="spellStart"/>
      <w:r w:rsidRPr="00957461">
        <w:rPr>
          <w:rFonts w:cs="Times New Roman"/>
          <w:sz w:val="22"/>
        </w:rPr>
        <w:t>untuk</w:t>
      </w:r>
      <w:proofErr w:type="spellEnd"/>
      <w:r w:rsidRPr="00957461">
        <w:rPr>
          <w:rFonts w:cs="Times New Roman"/>
          <w:sz w:val="22"/>
        </w:rPr>
        <w:t xml:space="preserve"> </w:t>
      </w:r>
      <w:proofErr w:type="spellStart"/>
      <w:r w:rsidRPr="00957461">
        <w:rPr>
          <w:rFonts w:cs="Times New Roman"/>
          <w:sz w:val="22"/>
        </w:rPr>
        <w:t>pertanian</w:t>
      </w:r>
      <w:proofErr w:type="spellEnd"/>
      <w:r w:rsidRPr="00957461">
        <w:rPr>
          <w:rFonts w:cs="Times New Roman"/>
          <w:sz w:val="22"/>
        </w:rPr>
        <w:t xml:space="preserve"> di </w:t>
      </w:r>
      <w:proofErr w:type="spellStart"/>
      <w:r w:rsidRPr="00957461">
        <w:rPr>
          <w:rFonts w:cs="Times New Roman"/>
          <w:sz w:val="22"/>
        </w:rPr>
        <w:t>lahan</w:t>
      </w:r>
      <w:proofErr w:type="spellEnd"/>
      <w:r w:rsidRPr="00957461">
        <w:rPr>
          <w:rFonts w:cs="Times New Roman"/>
          <w:sz w:val="22"/>
        </w:rPr>
        <w:t xml:space="preserve"> </w:t>
      </w:r>
      <w:proofErr w:type="spellStart"/>
      <w:r w:rsidRPr="00957461">
        <w:rPr>
          <w:rFonts w:cs="Times New Roman"/>
          <w:sz w:val="22"/>
        </w:rPr>
        <w:t>basah</w:t>
      </w:r>
      <w:proofErr w:type="spellEnd"/>
      <w:r w:rsidRPr="00957461">
        <w:rPr>
          <w:rFonts w:cs="Times New Roman"/>
          <w:sz w:val="22"/>
        </w:rPr>
        <w:t xml:space="preserve">. Media </w:t>
      </w:r>
      <w:proofErr w:type="spellStart"/>
      <w:r w:rsidRPr="00957461">
        <w:rPr>
          <w:rFonts w:cs="Times New Roman"/>
          <w:sz w:val="22"/>
        </w:rPr>
        <w:t>tanam</w:t>
      </w:r>
      <w:proofErr w:type="spellEnd"/>
      <w:r w:rsidRPr="00957461">
        <w:rPr>
          <w:rFonts w:cs="Times New Roman"/>
          <w:sz w:val="22"/>
        </w:rPr>
        <w:t xml:space="preserve"> yang </w:t>
      </w:r>
      <w:proofErr w:type="spellStart"/>
      <w:r w:rsidRPr="00957461">
        <w:rPr>
          <w:rFonts w:cs="Times New Roman"/>
          <w:sz w:val="22"/>
        </w:rPr>
        <w:t>digunakan</w:t>
      </w:r>
      <w:proofErr w:type="spellEnd"/>
      <w:r w:rsidRPr="00957461">
        <w:rPr>
          <w:rFonts w:cs="Times New Roman"/>
          <w:sz w:val="22"/>
        </w:rPr>
        <w:t xml:space="preserve"> </w:t>
      </w:r>
      <w:proofErr w:type="spellStart"/>
      <w:r w:rsidRPr="00957461">
        <w:rPr>
          <w:rFonts w:cs="Times New Roman"/>
          <w:sz w:val="22"/>
        </w:rPr>
        <w:t>adalah</w:t>
      </w:r>
      <w:proofErr w:type="spellEnd"/>
      <w:r w:rsidRPr="00957461">
        <w:rPr>
          <w:rFonts w:cs="Times New Roman"/>
          <w:sz w:val="22"/>
        </w:rPr>
        <w:t xml:space="preserve"> </w:t>
      </w:r>
      <w:proofErr w:type="spellStart"/>
      <w:r w:rsidRPr="00957461">
        <w:rPr>
          <w:rFonts w:cs="Times New Roman"/>
          <w:sz w:val="22"/>
        </w:rPr>
        <w:t>tanah</w:t>
      </w:r>
      <w:proofErr w:type="spellEnd"/>
      <w:r w:rsidRPr="00957461">
        <w:rPr>
          <w:rFonts w:cs="Times New Roman"/>
          <w:sz w:val="22"/>
        </w:rPr>
        <w:t xml:space="preserve"> mineral </w:t>
      </w:r>
      <w:proofErr w:type="spellStart"/>
      <w:r w:rsidRPr="00957461">
        <w:rPr>
          <w:rFonts w:cs="Times New Roman"/>
          <w:sz w:val="22"/>
          <w:lang w:val="en-GB"/>
        </w:rPr>
        <w:t>dicampur</w:t>
      </w:r>
      <w:proofErr w:type="spellEnd"/>
      <w:r w:rsidRPr="00957461">
        <w:rPr>
          <w:rFonts w:cs="Times New Roman"/>
          <w:sz w:val="22"/>
        </w:rPr>
        <w:t xml:space="preserve"> </w:t>
      </w:r>
      <w:proofErr w:type="spellStart"/>
      <w:r w:rsidRPr="00957461">
        <w:rPr>
          <w:rFonts w:cs="Times New Roman"/>
          <w:sz w:val="22"/>
        </w:rPr>
        <w:t>tanah</w:t>
      </w:r>
      <w:proofErr w:type="spellEnd"/>
      <w:r w:rsidRPr="00957461">
        <w:rPr>
          <w:rFonts w:cs="Times New Roman"/>
          <w:sz w:val="22"/>
        </w:rPr>
        <w:t xml:space="preserve"> </w:t>
      </w:r>
      <w:proofErr w:type="spellStart"/>
      <w:r w:rsidRPr="00957461">
        <w:rPr>
          <w:rFonts w:cs="Times New Roman"/>
          <w:sz w:val="22"/>
        </w:rPr>
        <w:t>gambut</w:t>
      </w:r>
      <w:proofErr w:type="spellEnd"/>
      <w:r w:rsidRPr="00957461">
        <w:rPr>
          <w:rFonts w:cs="Times New Roman"/>
          <w:sz w:val="22"/>
        </w:rPr>
        <w:t xml:space="preserve"> 0%</w:t>
      </w:r>
      <w:r w:rsidRPr="00957461">
        <w:rPr>
          <w:rFonts w:cs="Times New Roman"/>
          <w:sz w:val="22"/>
          <w:lang w:val="en-GB"/>
        </w:rPr>
        <w:t xml:space="preserve">, </w:t>
      </w:r>
      <w:r w:rsidRPr="00957461">
        <w:rPr>
          <w:rFonts w:cs="Times New Roman"/>
          <w:sz w:val="22"/>
        </w:rPr>
        <w:t>30%, 50%</w:t>
      </w:r>
      <w:r w:rsidRPr="00957461">
        <w:rPr>
          <w:rFonts w:cs="Times New Roman"/>
          <w:sz w:val="22"/>
          <w:lang w:val="en-GB"/>
        </w:rPr>
        <w:t>,</w:t>
      </w:r>
      <w:r w:rsidRPr="00957461">
        <w:rPr>
          <w:rFonts w:cs="Times New Roman"/>
          <w:sz w:val="22"/>
        </w:rPr>
        <w:t xml:space="preserve"> 70%</w:t>
      </w:r>
      <w:r w:rsidRPr="00957461">
        <w:rPr>
          <w:rFonts w:cs="Times New Roman"/>
          <w:sz w:val="22"/>
          <w:lang w:val="en-GB"/>
        </w:rPr>
        <w:t>,</w:t>
      </w:r>
      <w:r w:rsidRPr="00957461">
        <w:rPr>
          <w:rFonts w:cs="Times New Roman"/>
          <w:sz w:val="22"/>
        </w:rPr>
        <w:t xml:space="preserve"> </w:t>
      </w:r>
      <w:proofErr w:type="spellStart"/>
      <w:r w:rsidRPr="00957461">
        <w:rPr>
          <w:rFonts w:cs="Times New Roman"/>
          <w:sz w:val="22"/>
        </w:rPr>
        <w:t>dan</w:t>
      </w:r>
      <w:proofErr w:type="spellEnd"/>
      <w:r w:rsidRPr="00957461">
        <w:rPr>
          <w:rFonts w:cs="Times New Roman"/>
          <w:sz w:val="22"/>
        </w:rPr>
        <w:t xml:space="preserve"> 100% yang </w:t>
      </w:r>
      <w:proofErr w:type="spellStart"/>
      <w:r w:rsidRPr="00957461">
        <w:rPr>
          <w:rFonts w:cs="Times New Roman"/>
          <w:sz w:val="22"/>
          <w:lang w:val="en-GB"/>
        </w:rPr>
        <w:t>masing-masing</w:t>
      </w:r>
      <w:proofErr w:type="spellEnd"/>
      <w:r w:rsidRPr="00957461">
        <w:rPr>
          <w:rFonts w:cs="Times New Roman"/>
          <w:sz w:val="22"/>
          <w:lang w:val="en-GB"/>
        </w:rPr>
        <w:t xml:space="preserve"> </w:t>
      </w:r>
      <w:proofErr w:type="spellStart"/>
      <w:r w:rsidRPr="00957461">
        <w:rPr>
          <w:rFonts w:cs="Times New Roman"/>
          <w:sz w:val="22"/>
        </w:rPr>
        <w:t>mem</w:t>
      </w:r>
      <w:r w:rsidRPr="00957461">
        <w:rPr>
          <w:rFonts w:cs="Times New Roman"/>
          <w:sz w:val="22"/>
          <w:lang w:val="en-GB"/>
        </w:rPr>
        <w:t>punyai</w:t>
      </w:r>
      <w:proofErr w:type="spellEnd"/>
      <w:r w:rsidRPr="00957461">
        <w:rPr>
          <w:rFonts w:cs="Times New Roman"/>
          <w:sz w:val="22"/>
        </w:rPr>
        <w:t xml:space="preserve"> </w:t>
      </w:r>
      <w:proofErr w:type="spellStart"/>
      <w:r w:rsidRPr="00957461">
        <w:rPr>
          <w:rFonts w:cs="Times New Roman"/>
          <w:sz w:val="22"/>
        </w:rPr>
        <w:t>nilai</w:t>
      </w:r>
      <w:proofErr w:type="spellEnd"/>
      <w:r w:rsidRPr="00957461">
        <w:rPr>
          <w:rFonts w:cs="Times New Roman"/>
          <w:sz w:val="22"/>
        </w:rPr>
        <w:t xml:space="preserve"> </w:t>
      </w:r>
      <w:proofErr w:type="spellStart"/>
      <w:r w:rsidRPr="00957461">
        <w:rPr>
          <w:rFonts w:cs="Times New Roman"/>
          <w:sz w:val="22"/>
        </w:rPr>
        <w:t>konduktivitas</w:t>
      </w:r>
      <w:proofErr w:type="spellEnd"/>
      <w:r w:rsidRPr="00957461">
        <w:rPr>
          <w:rFonts w:cs="Times New Roman"/>
          <w:sz w:val="22"/>
        </w:rPr>
        <w:t xml:space="preserve"> </w:t>
      </w:r>
      <w:proofErr w:type="spellStart"/>
      <w:r w:rsidRPr="00957461">
        <w:rPr>
          <w:rFonts w:cs="Times New Roman"/>
          <w:sz w:val="22"/>
        </w:rPr>
        <w:t>hidrolik</w:t>
      </w:r>
      <w:proofErr w:type="spellEnd"/>
      <w:r w:rsidRPr="00957461">
        <w:rPr>
          <w:rFonts w:cs="Times New Roman"/>
          <w:sz w:val="22"/>
        </w:rPr>
        <w:t xml:space="preserve"> </w:t>
      </w:r>
      <w:proofErr w:type="spellStart"/>
      <w:r w:rsidRPr="00957461">
        <w:rPr>
          <w:rFonts w:cs="Times New Roman"/>
          <w:sz w:val="22"/>
        </w:rPr>
        <w:t>kecuali</w:t>
      </w:r>
      <w:proofErr w:type="spellEnd"/>
      <w:r w:rsidRPr="00957461">
        <w:rPr>
          <w:rFonts w:cs="Times New Roman"/>
          <w:sz w:val="22"/>
        </w:rPr>
        <w:t xml:space="preserve"> </w:t>
      </w:r>
      <w:r w:rsidRPr="00957461">
        <w:rPr>
          <w:rFonts w:cs="Times New Roman"/>
          <w:sz w:val="22"/>
          <w:lang w:val="en-GB"/>
        </w:rPr>
        <w:t xml:space="preserve">yang </w:t>
      </w:r>
      <w:r w:rsidRPr="00957461">
        <w:rPr>
          <w:rFonts w:cs="Times New Roman"/>
          <w:sz w:val="22"/>
        </w:rPr>
        <w:t xml:space="preserve">100% </w:t>
      </w:r>
      <w:proofErr w:type="spellStart"/>
      <w:r w:rsidRPr="00957461">
        <w:rPr>
          <w:rFonts w:cs="Times New Roman"/>
          <w:sz w:val="22"/>
        </w:rPr>
        <w:t>adalah</w:t>
      </w:r>
      <w:proofErr w:type="spellEnd"/>
      <w:r w:rsidRPr="00957461">
        <w:rPr>
          <w:rFonts w:cs="Times New Roman"/>
          <w:sz w:val="22"/>
        </w:rPr>
        <w:t xml:space="preserve"> 36.07 cm/jam, 38.33 cm/jam, 51.23 cm/jam </w:t>
      </w:r>
      <w:proofErr w:type="spellStart"/>
      <w:r w:rsidRPr="00957461">
        <w:rPr>
          <w:rFonts w:cs="Times New Roman"/>
          <w:sz w:val="22"/>
        </w:rPr>
        <w:t>dan</w:t>
      </w:r>
      <w:proofErr w:type="spellEnd"/>
      <w:r w:rsidRPr="00957461">
        <w:rPr>
          <w:rFonts w:cs="Times New Roman"/>
          <w:sz w:val="22"/>
        </w:rPr>
        <w:t xml:space="preserve"> 69.60 cm/jam. Media </w:t>
      </w:r>
      <w:proofErr w:type="spellStart"/>
      <w:r w:rsidRPr="00957461">
        <w:rPr>
          <w:rFonts w:cs="Times New Roman"/>
          <w:sz w:val="22"/>
          <w:lang w:val="en-GB"/>
        </w:rPr>
        <w:t>penghantar</w:t>
      </w:r>
      <w:proofErr w:type="spellEnd"/>
      <w:r w:rsidRPr="00957461">
        <w:rPr>
          <w:rFonts w:cs="Times New Roman"/>
          <w:sz w:val="22"/>
          <w:lang w:val="en-GB"/>
        </w:rPr>
        <w:t xml:space="preserve"> air </w:t>
      </w:r>
      <w:r w:rsidRPr="00957461">
        <w:rPr>
          <w:rFonts w:cs="Times New Roman"/>
          <w:sz w:val="22"/>
        </w:rPr>
        <w:t xml:space="preserve">yang </w:t>
      </w:r>
      <w:proofErr w:type="spellStart"/>
      <w:r w:rsidRPr="00957461">
        <w:rPr>
          <w:rFonts w:cs="Times New Roman"/>
          <w:sz w:val="22"/>
        </w:rPr>
        <w:t>digunakan</w:t>
      </w:r>
      <w:proofErr w:type="spellEnd"/>
      <w:r w:rsidRPr="00957461">
        <w:rPr>
          <w:rFonts w:cs="Times New Roman"/>
          <w:sz w:val="22"/>
        </w:rPr>
        <w:t xml:space="preserve"> </w:t>
      </w:r>
      <w:proofErr w:type="spellStart"/>
      <w:r w:rsidRPr="00957461">
        <w:rPr>
          <w:rFonts w:cs="Times New Roman"/>
          <w:sz w:val="22"/>
        </w:rPr>
        <w:t>adalah</w:t>
      </w:r>
      <w:proofErr w:type="spellEnd"/>
      <w:r w:rsidRPr="00957461">
        <w:rPr>
          <w:rFonts w:cs="Times New Roman"/>
          <w:sz w:val="22"/>
        </w:rPr>
        <w:t xml:space="preserve"> </w:t>
      </w:r>
      <w:proofErr w:type="spellStart"/>
      <w:r w:rsidRPr="00957461">
        <w:rPr>
          <w:rFonts w:cs="Times New Roman"/>
          <w:sz w:val="22"/>
        </w:rPr>
        <w:t>kain</w:t>
      </w:r>
      <w:proofErr w:type="spellEnd"/>
      <w:r w:rsidRPr="00957461">
        <w:rPr>
          <w:rFonts w:cs="Times New Roman"/>
          <w:sz w:val="22"/>
        </w:rPr>
        <w:t xml:space="preserve"> </w:t>
      </w:r>
      <w:r w:rsidRPr="00957461">
        <w:rPr>
          <w:rFonts w:cs="Times New Roman"/>
          <w:i/>
          <w:sz w:val="22"/>
        </w:rPr>
        <w:t>legacy</w:t>
      </w:r>
      <w:r w:rsidRPr="00957461">
        <w:rPr>
          <w:rFonts w:cs="Times New Roman"/>
          <w:sz w:val="22"/>
        </w:rPr>
        <w:t xml:space="preserve"> yang </w:t>
      </w:r>
      <w:proofErr w:type="spellStart"/>
      <w:r w:rsidRPr="00957461">
        <w:rPr>
          <w:rFonts w:cs="Times New Roman"/>
          <w:sz w:val="22"/>
        </w:rPr>
        <w:t>memiliki</w:t>
      </w:r>
      <w:proofErr w:type="spellEnd"/>
      <w:r w:rsidRPr="00957461">
        <w:rPr>
          <w:rFonts w:cs="Times New Roman"/>
          <w:sz w:val="22"/>
        </w:rPr>
        <w:t xml:space="preserve"> </w:t>
      </w:r>
      <w:proofErr w:type="spellStart"/>
      <w:r w:rsidRPr="00957461">
        <w:rPr>
          <w:rFonts w:cs="Times New Roman"/>
          <w:sz w:val="22"/>
        </w:rPr>
        <w:t>nilai</w:t>
      </w:r>
      <w:proofErr w:type="spellEnd"/>
      <w:r w:rsidRPr="00957461">
        <w:rPr>
          <w:rFonts w:cs="Times New Roman"/>
          <w:sz w:val="22"/>
        </w:rPr>
        <w:t xml:space="preserve"> </w:t>
      </w:r>
      <w:proofErr w:type="spellStart"/>
      <w:r w:rsidRPr="00957461">
        <w:rPr>
          <w:rFonts w:cs="Times New Roman"/>
          <w:sz w:val="22"/>
        </w:rPr>
        <w:t>konduktivitas</w:t>
      </w:r>
      <w:proofErr w:type="spellEnd"/>
      <w:r w:rsidRPr="00957461">
        <w:rPr>
          <w:rFonts w:cs="Times New Roman"/>
          <w:sz w:val="22"/>
        </w:rPr>
        <w:t xml:space="preserve"> </w:t>
      </w:r>
      <w:proofErr w:type="spellStart"/>
      <w:r w:rsidRPr="00957461">
        <w:rPr>
          <w:rFonts w:cs="Times New Roman"/>
          <w:sz w:val="22"/>
        </w:rPr>
        <w:t>hidrolik</w:t>
      </w:r>
      <w:proofErr w:type="spellEnd"/>
      <w:r w:rsidRPr="00957461">
        <w:rPr>
          <w:rFonts w:cs="Times New Roman"/>
          <w:sz w:val="22"/>
        </w:rPr>
        <w:t xml:space="preserve"> </w:t>
      </w:r>
      <w:proofErr w:type="spellStart"/>
      <w:r w:rsidRPr="00957461">
        <w:rPr>
          <w:rFonts w:cs="Times New Roman"/>
          <w:sz w:val="22"/>
        </w:rPr>
        <w:t>sebesar</w:t>
      </w:r>
      <w:proofErr w:type="spellEnd"/>
      <w:r w:rsidRPr="00957461">
        <w:rPr>
          <w:rFonts w:cs="Times New Roman"/>
          <w:sz w:val="22"/>
        </w:rPr>
        <w:t xml:space="preserve"> 158.4 cm/jam. Pot </w:t>
      </w:r>
      <w:proofErr w:type="spellStart"/>
      <w:r w:rsidRPr="00957461">
        <w:rPr>
          <w:rFonts w:cs="Times New Roman"/>
          <w:sz w:val="22"/>
        </w:rPr>
        <w:t>terapung</w:t>
      </w:r>
      <w:proofErr w:type="spellEnd"/>
      <w:r w:rsidRPr="00957461">
        <w:rPr>
          <w:rFonts w:cs="Times New Roman"/>
          <w:sz w:val="22"/>
        </w:rPr>
        <w:t xml:space="preserve"> </w:t>
      </w:r>
      <w:proofErr w:type="spellStart"/>
      <w:r w:rsidRPr="00957461">
        <w:rPr>
          <w:rFonts w:cs="Times New Roman"/>
          <w:sz w:val="22"/>
        </w:rPr>
        <w:t>kemudian</w:t>
      </w:r>
      <w:proofErr w:type="spellEnd"/>
      <w:r w:rsidRPr="00957461">
        <w:rPr>
          <w:rFonts w:cs="Times New Roman"/>
          <w:sz w:val="22"/>
        </w:rPr>
        <w:t xml:space="preserve"> </w:t>
      </w:r>
      <w:proofErr w:type="spellStart"/>
      <w:r w:rsidRPr="00957461">
        <w:rPr>
          <w:rFonts w:cs="Times New Roman"/>
          <w:sz w:val="22"/>
        </w:rPr>
        <w:t>diterapkan</w:t>
      </w:r>
      <w:proofErr w:type="spellEnd"/>
      <w:r w:rsidRPr="00957461">
        <w:rPr>
          <w:rFonts w:cs="Times New Roman"/>
          <w:sz w:val="22"/>
        </w:rPr>
        <w:t xml:space="preserve"> </w:t>
      </w:r>
      <w:proofErr w:type="spellStart"/>
      <w:r w:rsidRPr="00957461">
        <w:rPr>
          <w:rFonts w:cs="Times New Roman"/>
          <w:sz w:val="22"/>
        </w:rPr>
        <w:t>pada</w:t>
      </w:r>
      <w:proofErr w:type="spellEnd"/>
      <w:r w:rsidRPr="00957461">
        <w:rPr>
          <w:rFonts w:cs="Times New Roman"/>
          <w:sz w:val="22"/>
        </w:rPr>
        <w:t xml:space="preserve"> </w:t>
      </w:r>
      <w:proofErr w:type="spellStart"/>
      <w:r w:rsidRPr="00957461">
        <w:rPr>
          <w:rFonts w:cs="Times New Roman"/>
          <w:sz w:val="22"/>
        </w:rPr>
        <w:t>bak</w:t>
      </w:r>
      <w:proofErr w:type="spellEnd"/>
      <w:r w:rsidRPr="00957461">
        <w:rPr>
          <w:rFonts w:cs="Times New Roman"/>
          <w:sz w:val="22"/>
        </w:rPr>
        <w:t xml:space="preserve"> </w:t>
      </w:r>
      <w:proofErr w:type="spellStart"/>
      <w:r w:rsidRPr="00957461">
        <w:rPr>
          <w:rFonts w:cs="Times New Roman"/>
          <w:sz w:val="22"/>
        </w:rPr>
        <w:t>percobaan</w:t>
      </w:r>
      <w:proofErr w:type="spellEnd"/>
      <w:r w:rsidRPr="00957461">
        <w:rPr>
          <w:rFonts w:cs="Times New Roman"/>
          <w:sz w:val="22"/>
        </w:rPr>
        <w:t xml:space="preserve"> </w:t>
      </w:r>
      <w:proofErr w:type="spellStart"/>
      <w:r w:rsidRPr="00957461">
        <w:rPr>
          <w:rFonts w:cs="Times New Roman"/>
          <w:sz w:val="22"/>
        </w:rPr>
        <w:t>dalam</w:t>
      </w:r>
      <w:proofErr w:type="spellEnd"/>
      <w:r w:rsidRPr="00957461">
        <w:rPr>
          <w:rFonts w:cs="Times New Roman"/>
          <w:sz w:val="22"/>
        </w:rPr>
        <w:t xml:space="preserve"> </w:t>
      </w:r>
      <w:proofErr w:type="spellStart"/>
      <w:r w:rsidRPr="00957461">
        <w:rPr>
          <w:rFonts w:cs="Times New Roman"/>
          <w:sz w:val="22"/>
        </w:rPr>
        <w:t>rumah</w:t>
      </w:r>
      <w:proofErr w:type="spellEnd"/>
      <w:r w:rsidRPr="00957461">
        <w:rPr>
          <w:rFonts w:cs="Times New Roman"/>
          <w:sz w:val="22"/>
        </w:rPr>
        <w:t xml:space="preserve"> </w:t>
      </w:r>
      <w:proofErr w:type="spellStart"/>
      <w:r w:rsidRPr="00957461">
        <w:rPr>
          <w:rFonts w:cs="Times New Roman"/>
          <w:sz w:val="22"/>
        </w:rPr>
        <w:t>tanaman</w:t>
      </w:r>
      <w:proofErr w:type="spellEnd"/>
      <w:r w:rsidRPr="00957461">
        <w:rPr>
          <w:rFonts w:cs="Times New Roman"/>
          <w:sz w:val="22"/>
        </w:rPr>
        <w:t xml:space="preserve">. </w:t>
      </w:r>
      <w:proofErr w:type="spellStart"/>
      <w:r w:rsidRPr="00957461">
        <w:rPr>
          <w:rFonts w:cs="Times New Roman"/>
          <w:sz w:val="22"/>
        </w:rPr>
        <w:t>Penurunan</w:t>
      </w:r>
      <w:proofErr w:type="spellEnd"/>
      <w:r w:rsidRPr="00957461">
        <w:rPr>
          <w:rFonts w:cs="Times New Roman"/>
          <w:sz w:val="22"/>
        </w:rPr>
        <w:t xml:space="preserve"> </w:t>
      </w:r>
      <w:proofErr w:type="spellStart"/>
      <w:r w:rsidRPr="00957461">
        <w:rPr>
          <w:rFonts w:cs="Times New Roman"/>
          <w:sz w:val="22"/>
        </w:rPr>
        <w:t>muka</w:t>
      </w:r>
      <w:proofErr w:type="spellEnd"/>
      <w:r w:rsidRPr="00957461">
        <w:rPr>
          <w:rFonts w:cs="Times New Roman"/>
          <w:sz w:val="22"/>
        </w:rPr>
        <w:t xml:space="preserve"> air </w:t>
      </w:r>
      <w:proofErr w:type="spellStart"/>
      <w:r w:rsidRPr="00957461">
        <w:rPr>
          <w:rFonts w:cs="Times New Roman"/>
          <w:sz w:val="22"/>
        </w:rPr>
        <w:t>selama</w:t>
      </w:r>
      <w:proofErr w:type="spellEnd"/>
      <w:r w:rsidRPr="00957461">
        <w:rPr>
          <w:rFonts w:cs="Times New Roman"/>
          <w:sz w:val="22"/>
        </w:rPr>
        <w:t xml:space="preserve"> 41 </w:t>
      </w:r>
      <w:proofErr w:type="spellStart"/>
      <w:r w:rsidRPr="00957461">
        <w:rPr>
          <w:rFonts w:cs="Times New Roman"/>
          <w:sz w:val="22"/>
        </w:rPr>
        <w:t>hari</w:t>
      </w:r>
      <w:proofErr w:type="spellEnd"/>
      <w:r w:rsidRPr="00957461">
        <w:rPr>
          <w:rFonts w:cs="Times New Roman"/>
          <w:sz w:val="22"/>
        </w:rPr>
        <w:t xml:space="preserve"> </w:t>
      </w:r>
      <w:proofErr w:type="spellStart"/>
      <w:r w:rsidRPr="00957461">
        <w:rPr>
          <w:rFonts w:cs="Times New Roman"/>
          <w:sz w:val="22"/>
        </w:rPr>
        <w:t>masa</w:t>
      </w:r>
      <w:proofErr w:type="spellEnd"/>
      <w:r w:rsidRPr="00957461">
        <w:rPr>
          <w:rFonts w:cs="Times New Roman"/>
          <w:sz w:val="22"/>
        </w:rPr>
        <w:t xml:space="preserve"> </w:t>
      </w:r>
      <w:proofErr w:type="spellStart"/>
      <w:r w:rsidRPr="00957461">
        <w:rPr>
          <w:rFonts w:cs="Times New Roman"/>
          <w:sz w:val="22"/>
        </w:rPr>
        <w:t>tanam</w:t>
      </w:r>
      <w:proofErr w:type="spellEnd"/>
      <w:r w:rsidRPr="00957461">
        <w:rPr>
          <w:rFonts w:cs="Times New Roman"/>
          <w:sz w:val="22"/>
        </w:rPr>
        <w:t xml:space="preserve"> </w:t>
      </w:r>
      <w:proofErr w:type="spellStart"/>
      <w:r w:rsidRPr="00957461">
        <w:rPr>
          <w:rFonts w:cs="Times New Roman"/>
          <w:sz w:val="22"/>
        </w:rPr>
        <w:t>adalah</w:t>
      </w:r>
      <w:proofErr w:type="spellEnd"/>
      <w:r w:rsidRPr="00957461">
        <w:rPr>
          <w:rFonts w:cs="Times New Roman"/>
          <w:sz w:val="22"/>
        </w:rPr>
        <w:t xml:space="preserve"> 40</w:t>
      </w:r>
      <w:proofErr w:type="gramStart"/>
      <w:r w:rsidRPr="00957461">
        <w:rPr>
          <w:rFonts w:cs="Times New Roman"/>
          <w:sz w:val="22"/>
        </w:rPr>
        <w:t>,56</w:t>
      </w:r>
      <w:proofErr w:type="gramEnd"/>
      <w:r w:rsidRPr="00957461">
        <w:rPr>
          <w:rFonts w:cs="Times New Roman"/>
          <w:sz w:val="22"/>
        </w:rPr>
        <w:t xml:space="preserve"> mm </w:t>
      </w:r>
      <w:proofErr w:type="spellStart"/>
      <w:r w:rsidRPr="00957461">
        <w:rPr>
          <w:rFonts w:cs="Times New Roman"/>
          <w:sz w:val="22"/>
        </w:rPr>
        <w:t>dengan</w:t>
      </w:r>
      <w:proofErr w:type="spellEnd"/>
      <w:r w:rsidRPr="00957461">
        <w:rPr>
          <w:rFonts w:cs="Times New Roman"/>
          <w:sz w:val="22"/>
        </w:rPr>
        <w:t xml:space="preserve"> volume total </w:t>
      </w:r>
      <w:proofErr w:type="spellStart"/>
      <w:r w:rsidRPr="00957461">
        <w:rPr>
          <w:rFonts w:cs="Times New Roman"/>
          <w:sz w:val="22"/>
        </w:rPr>
        <w:t>airnya</w:t>
      </w:r>
      <w:proofErr w:type="spellEnd"/>
      <w:r w:rsidRPr="00957461">
        <w:rPr>
          <w:rFonts w:cs="Times New Roman"/>
          <w:sz w:val="22"/>
        </w:rPr>
        <w:t xml:space="preserve"> </w:t>
      </w:r>
      <w:proofErr w:type="spellStart"/>
      <w:r w:rsidRPr="00957461">
        <w:rPr>
          <w:rFonts w:cs="Times New Roman"/>
          <w:sz w:val="22"/>
        </w:rPr>
        <w:t>adalah</w:t>
      </w:r>
      <w:proofErr w:type="spellEnd"/>
      <w:r w:rsidRPr="00957461">
        <w:rPr>
          <w:rFonts w:cs="Times New Roman"/>
          <w:sz w:val="22"/>
        </w:rPr>
        <w:t xml:space="preserve"> 0.082 m</w:t>
      </w:r>
      <w:r w:rsidRPr="00957461">
        <w:rPr>
          <w:rFonts w:cs="Times New Roman"/>
          <w:sz w:val="22"/>
          <w:vertAlign w:val="superscript"/>
        </w:rPr>
        <w:t>3</w:t>
      </w:r>
      <w:r w:rsidRPr="00957461">
        <w:rPr>
          <w:rFonts w:cs="Times New Roman"/>
          <w:sz w:val="22"/>
        </w:rPr>
        <w:t xml:space="preserve">. </w:t>
      </w:r>
      <w:proofErr w:type="spellStart"/>
      <w:r w:rsidRPr="00957461">
        <w:rPr>
          <w:rFonts w:cs="Times New Roman"/>
          <w:sz w:val="22"/>
        </w:rPr>
        <w:t>Nilai</w:t>
      </w:r>
      <w:proofErr w:type="spellEnd"/>
      <w:r w:rsidRPr="00957461">
        <w:rPr>
          <w:rFonts w:cs="Times New Roman"/>
          <w:sz w:val="22"/>
        </w:rPr>
        <w:t xml:space="preserve"> </w:t>
      </w:r>
      <w:proofErr w:type="spellStart"/>
      <w:r w:rsidRPr="00957461">
        <w:rPr>
          <w:rFonts w:cs="Times New Roman"/>
          <w:sz w:val="22"/>
        </w:rPr>
        <w:t>produktivitas</w:t>
      </w:r>
      <w:proofErr w:type="spellEnd"/>
      <w:r w:rsidRPr="00957461">
        <w:rPr>
          <w:rFonts w:cs="Times New Roman"/>
          <w:sz w:val="22"/>
        </w:rPr>
        <w:t xml:space="preserve"> air </w:t>
      </w:r>
      <w:proofErr w:type="spellStart"/>
      <w:r w:rsidRPr="00957461">
        <w:rPr>
          <w:rFonts w:cs="Times New Roman"/>
          <w:sz w:val="22"/>
        </w:rPr>
        <w:t>dan</w:t>
      </w:r>
      <w:proofErr w:type="spellEnd"/>
      <w:r w:rsidRPr="00957461">
        <w:rPr>
          <w:rFonts w:cs="Times New Roman"/>
          <w:sz w:val="22"/>
        </w:rPr>
        <w:t xml:space="preserve"> </w:t>
      </w:r>
      <w:proofErr w:type="spellStart"/>
      <w:r w:rsidRPr="00957461">
        <w:rPr>
          <w:rFonts w:cs="Times New Roman"/>
          <w:sz w:val="22"/>
        </w:rPr>
        <w:t>lahan</w:t>
      </w:r>
      <w:proofErr w:type="spellEnd"/>
      <w:r w:rsidRPr="00957461">
        <w:rPr>
          <w:rFonts w:cs="Times New Roman"/>
          <w:sz w:val="22"/>
        </w:rPr>
        <w:t xml:space="preserve"> </w:t>
      </w:r>
      <w:proofErr w:type="spellStart"/>
      <w:r w:rsidRPr="00957461">
        <w:rPr>
          <w:rFonts w:cs="Times New Roman"/>
          <w:sz w:val="22"/>
        </w:rPr>
        <w:t>tanaman</w:t>
      </w:r>
      <w:proofErr w:type="spellEnd"/>
      <w:r w:rsidRPr="00957461">
        <w:rPr>
          <w:rFonts w:cs="Times New Roman"/>
          <w:sz w:val="22"/>
        </w:rPr>
        <w:t xml:space="preserve"> </w:t>
      </w:r>
      <w:proofErr w:type="spellStart"/>
      <w:r w:rsidRPr="00957461">
        <w:rPr>
          <w:rFonts w:cs="Times New Roman"/>
          <w:sz w:val="22"/>
        </w:rPr>
        <w:t>selada</w:t>
      </w:r>
      <w:proofErr w:type="spellEnd"/>
      <w:r w:rsidRPr="00957461">
        <w:rPr>
          <w:rFonts w:cs="Times New Roman"/>
          <w:sz w:val="22"/>
        </w:rPr>
        <w:t xml:space="preserve"> </w:t>
      </w:r>
      <w:proofErr w:type="spellStart"/>
      <w:r w:rsidRPr="00957461">
        <w:rPr>
          <w:rFonts w:cs="Times New Roman"/>
          <w:sz w:val="22"/>
        </w:rPr>
        <w:t>pada</w:t>
      </w:r>
      <w:proofErr w:type="spellEnd"/>
      <w:r w:rsidRPr="00957461">
        <w:rPr>
          <w:rFonts w:cs="Times New Roman"/>
          <w:sz w:val="22"/>
        </w:rPr>
        <w:t xml:space="preserve"> media </w:t>
      </w:r>
      <w:proofErr w:type="spellStart"/>
      <w:r w:rsidRPr="00957461">
        <w:rPr>
          <w:rFonts w:cs="Times New Roman"/>
          <w:sz w:val="22"/>
        </w:rPr>
        <w:t>tanam</w:t>
      </w:r>
      <w:proofErr w:type="spellEnd"/>
      <w:r w:rsidRPr="00957461">
        <w:rPr>
          <w:rFonts w:cs="Times New Roman"/>
          <w:sz w:val="22"/>
        </w:rPr>
        <w:t xml:space="preserve"> 0% </w:t>
      </w:r>
      <w:proofErr w:type="spellStart"/>
      <w:r w:rsidRPr="00957461">
        <w:rPr>
          <w:rFonts w:cs="Times New Roman"/>
          <w:sz w:val="22"/>
        </w:rPr>
        <w:t>gambut</w:t>
      </w:r>
      <w:proofErr w:type="spellEnd"/>
      <w:r w:rsidRPr="00957461">
        <w:rPr>
          <w:rFonts w:cs="Times New Roman"/>
          <w:sz w:val="22"/>
        </w:rPr>
        <w:t xml:space="preserve">, 30% </w:t>
      </w:r>
      <w:proofErr w:type="spellStart"/>
      <w:r w:rsidRPr="00957461">
        <w:rPr>
          <w:rFonts w:cs="Times New Roman"/>
          <w:sz w:val="22"/>
        </w:rPr>
        <w:t>gambut</w:t>
      </w:r>
      <w:proofErr w:type="spellEnd"/>
      <w:r w:rsidRPr="00957461">
        <w:rPr>
          <w:rFonts w:cs="Times New Roman"/>
          <w:sz w:val="22"/>
        </w:rPr>
        <w:t xml:space="preserve">, 50% </w:t>
      </w:r>
      <w:proofErr w:type="spellStart"/>
      <w:r w:rsidRPr="00957461">
        <w:rPr>
          <w:rFonts w:cs="Times New Roman"/>
          <w:sz w:val="22"/>
        </w:rPr>
        <w:t>gambut</w:t>
      </w:r>
      <w:proofErr w:type="spellEnd"/>
      <w:r w:rsidRPr="00957461">
        <w:rPr>
          <w:rFonts w:cs="Times New Roman"/>
          <w:sz w:val="22"/>
        </w:rPr>
        <w:t xml:space="preserve">, 70% </w:t>
      </w:r>
      <w:proofErr w:type="spellStart"/>
      <w:r w:rsidRPr="00957461">
        <w:rPr>
          <w:rFonts w:cs="Times New Roman"/>
          <w:sz w:val="22"/>
        </w:rPr>
        <w:t>gambut</w:t>
      </w:r>
      <w:proofErr w:type="spellEnd"/>
      <w:r w:rsidRPr="00957461">
        <w:rPr>
          <w:rFonts w:cs="Times New Roman"/>
          <w:sz w:val="22"/>
        </w:rPr>
        <w:t xml:space="preserve"> </w:t>
      </w:r>
      <w:proofErr w:type="spellStart"/>
      <w:r w:rsidRPr="00957461">
        <w:rPr>
          <w:rFonts w:cs="Times New Roman"/>
          <w:sz w:val="22"/>
        </w:rPr>
        <w:t>dan</w:t>
      </w:r>
      <w:proofErr w:type="spellEnd"/>
      <w:r w:rsidRPr="00957461">
        <w:rPr>
          <w:rFonts w:cs="Times New Roman"/>
          <w:sz w:val="22"/>
        </w:rPr>
        <w:t xml:space="preserve"> 100% </w:t>
      </w:r>
      <w:proofErr w:type="spellStart"/>
      <w:r w:rsidRPr="00957461">
        <w:rPr>
          <w:rFonts w:cs="Times New Roman"/>
          <w:sz w:val="22"/>
        </w:rPr>
        <w:t>gambut</w:t>
      </w:r>
      <w:proofErr w:type="spellEnd"/>
      <w:r w:rsidRPr="00957461">
        <w:rPr>
          <w:rFonts w:cs="Times New Roman"/>
          <w:sz w:val="22"/>
        </w:rPr>
        <w:t xml:space="preserve"> </w:t>
      </w:r>
      <w:proofErr w:type="spellStart"/>
      <w:r w:rsidRPr="00957461">
        <w:rPr>
          <w:rFonts w:cs="Times New Roman"/>
          <w:sz w:val="22"/>
          <w:lang w:val="en-GB"/>
        </w:rPr>
        <w:t>masing-masing</w:t>
      </w:r>
      <w:proofErr w:type="spellEnd"/>
      <w:r w:rsidRPr="00957461">
        <w:rPr>
          <w:rFonts w:cs="Times New Roman"/>
          <w:sz w:val="22"/>
        </w:rPr>
        <w:t xml:space="preserve"> </w:t>
      </w:r>
      <w:proofErr w:type="spellStart"/>
      <w:r w:rsidRPr="00957461">
        <w:rPr>
          <w:rFonts w:cs="Times New Roman"/>
          <w:sz w:val="22"/>
        </w:rPr>
        <w:t>adalah</w:t>
      </w:r>
      <w:proofErr w:type="spellEnd"/>
      <w:r w:rsidRPr="00957461">
        <w:rPr>
          <w:rFonts w:cs="Times New Roman"/>
          <w:sz w:val="22"/>
        </w:rPr>
        <w:t xml:space="preserve"> 1.37, 1.63, 1.06, 1.57 </w:t>
      </w:r>
      <w:proofErr w:type="spellStart"/>
      <w:r w:rsidRPr="00957461">
        <w:rPr>
          <w:rFonts w:cs="Times New Roman"/>
          <w:sz w:val="22"/>
        </w:rPr>
        <w:t>dan</w:t>
      </w:r>
      <w:proofErr w:type="spellEnd"/>
      <w:r w:rsidRPr="00957461">
        <w:rPr>
          <w:rFonts w:cs="Times New Roman"/>
          <w:sz w:val="22"/>
        </w:rPr>
        <w:t xml:space="preserve"> 1.42 kg/m</w:t>
      </w:r>
      <w:r w:rsidRPr="00957461">
        <w:rPr>
          <w:rFonts w:cs="Times New Roman"/>
          <w:sz w:val="22"/>
          <w:vertAlign w:val="superscript"/>
        </w:rPr>
        <w:t>3</w:t>
      </w:r>
      <w:r w:rsidRPr="00957461">
        <w:rPr>
          <w:rFonts w:cs="Times New Roman"/>
          <w:sz w:val="22"/>
        </w:rPr>
        <w:t xml:space="preserve"> </w:t>
      </w:r>
      <w:proofErr w:type="spellStart"/>
      <w:r w:rsidRPr="00957461">
        <w:rPr>
          <w:rFonts w:cs="Times New Roman"/>
          <w:sz w:val="22"/>
        </w:rPr>
        <w:t>dan</w:t>
      </w:r>
      <w:proofErr w:type="spellEnd"/>
      <w:r w:rsidRPr="00957461">
        <w:rPr>
          <w:rFonts w:cs="Times New Roman"/>
          <w:sz w:val="22"/>
        </w:rPr>
        <w:t xml:space="preserve"> 1.29, 1.25, 1.06, 0.8 </w:t>
      </w:r>
      <w:proofErr w:type="spellStart"/>
      <w:r w:rsidRPr="00957461">
        <w:rPr>
          <w:rFonts w:cs="Times New Roman"/>
          <w:sz w:val="22"/>
        </w:rPr>
        <w:t>dan</w:t>
      </w:r>
      <w:proofErr w:type="spellEnd"/>
      <w:r w:rsidRPr="00957461">
        <w:rPr>
          <w:rFonts w:cs="Times New Roman"/>
          <w:sz w:val="22"/>
        </w:rPr>
        <w:t xml:space="preserve"> 0 kg/m</w:t>
      </w:r>
      <w:r w:rsidRPr="00957461">
        <w:rPr>
          <w:rFonts w:cs="Times New Roman"/>
          <w:sz w:val="22"/>
          <w:vertAlign w:val="superscript"/>
        </w:rPr>
        <w:t>2</w:t>
      </w:r>
      <w:r w:rsidRPr="00957461">
        <w:rPr>
          <w:rFonts w:cs="Times New Roman"/>
          <w:sz w:val="22"/>
        </w:rPr>
        <w:t>.</w:t>
      </w:r>
    </w:p>
    <w:p w:rsidR="00957461" w:rsidRPr="00957461" w:rsidRDefault="00957461" w:rsidP="00957461">
      <w:pPr>
        <w:spacing w:line="240" w:lineRule="auto"/>
        <w:rPr>
          <w:rFonts w:cs="Times New Roman"/>
          <w:i/>
          <w:sz w:val="22"/>
        </w:rPr>
      </w:pPr>
      <w:r w:rsidRPr="00957461">
        <w:rPr>
          <w:rFonts w:cs="Times New Roman"/>
          <w:i/>
          <w:sz w:val="22"/>
        </w:rPr>
        <w:t xml:space="preserve">Kata </w:t>
      </w:r>
      <w:proofErr w:type="spellStart"/>
      <w:r w:rsidRPr="00957461">
        <w:rPr>
          <w:rFonts w:cs="Times New Roman"/>
          <w:i/>
          <w:sz w:val="22"/>
        </w:rPr>
        <w:t>kunci</w:t>
      </w:r>
      <w:proofErr w:type="spellEnd"/>
      <w:r w:rsidRPr="00957461">
        <w:rPr>
          <w:rFonts w:cs="Times New Roman"/>
          <w:i/>
          <w:sz w:val="22"/>
        </w:rPr>
        <w:t xml:space="preserve">: pot </w:t>
      </w:r>
      <w:proofErr w:type="spellStart"/>
      <w:r w:rsidRPr="00957461">
        <w:rPr>
          <w:rFonts w:cs="Times New Roman"/>
          <w:i/>
          <w:sz w:val="22"/>
        </w:rPr>
        <w:t>terapung</w:t>
      </w:r>
      <w:proofErr w:type="spellEnd"/>
      <w:r w:rsidRPr="00957461">
        <w:rPr>
          <w:rFonts w:cs="Times New Roman"/>
          <w:i/>
          <w:sz w:val="22"/>
        </w:rPr>
        <w:t xml:space="preserve">, </w:t>
      </w:r>
      <w:proofErr w:type="spellStart"/>
      <w:r w:rsidRPr="00957461">
        <w:rPr>
          <w:rFonts w:cs="Times New Roman"/>
          <w:i/>
          <w:sz w:val="22"/>
        </w:rPr>
        <w:t>produktivitas</w:t>
      </w:r>
      <w:proofErr w:type="spellEnd"/>
      <w:r w:rsidRPr="00957461">
        <w:rPr>
          <w:rFonts w:cs="Times New Roman"/>
          <w:i/>
          <w:sz w:val="22"/>
        </w:rPr>
        <w:t xml:space="preserve"> </w:t>
      </w:r>
      <w:proofErr w:type="spellStart"/>
      <w:r w:rsidRPr="00957461">
        <w:rPr>
          <w:rFonts w:cs="Times New Roman"/>
          <w:i/>
          <w:sz w:val="22"/>
        </w:rPr>
        <w:t>lahan</w:t>
      </w:r>
      <w:proofErr w:type="spellEnd"/>
      <w:r w:rsidRPr="00957461">
        <w:rPr>
          <w:rFonts w:cs="Times New Roman"/>
          <w:i/>
          <w:sz w:val="22"/>
        </w:rPr>
        <w:t xml:space="preserve">, </w:t>
      </w:r>
      <w:proofErr w:type="spellStart"/>
      <w:r w:rsidRPr="00957461">
        <w:rPr>
          <w:rFonts w:cs="Times New Roman"/>
          <w:i/>
          <w:sz w:val="22"/>
        </w:rPr>
        <w:t>produktivitas</w:t>
      </w:r>
      <w:proofErr w:type="spellEnd"/>
      <w:r w:rsidRPr="00957461">
        <w:rPr>
          <w:rFonts w:cs="Times New Roman"/>
          <w:i/>
          <w:sz w:val="22"/>
        </w:rPr>
        <w:t xml:space="preserve"> air, </w:t>
      </w:r>
      <w:proofErr w:type="spellStart"/>
      <w:r w:rsidRPr="00957461">
        <w:rPr>
          <w:rFonts w:cs="Times New Roman"/>
          <w:i/>
          <w:sz w:val="22"/>
        </w:rPr>
        <w:t>irigasi</w:t>
      </w:r>
      <w:proofErr w:type="spellEnd"/>
      <w:r w:rsidRPr="00957461">
        <w:rPr>
          <w:rFonts w:cs="Times New Roman"/>
          <w:i/>
          <w:sz w:val="22"/>
        </w:rPr>
        <w:t xml:space="preserve"> </w:t>
      </w:r>
      <w:proofErr w:type="spellStart"/>
      <w:r w:rsidRPr="00957461">
        <w:rPr>
          <w:rFonts w:cs="Times New Roman"/>
          <w:i/>
          <w:sz w:val="22"/>
        </w:rPr>
        <w:t>bawah</w:t>
      </w:r>
      <w:proofErr w:type="spellEnd"/>
      <w:r w:rsidRPr="00957461">
        <w:rPr>
          <w:rFonts w:cs="Times New Roman"/>
          <w:i/>
          <w:sz w:val="22"/>
        </w:rPr>
        <w:t xml:space="preserve"> </w:t>
      </w:r>
      <w:proofErr w:type="spellStart"/>
      <w:r w:rsidRPr="00957461">
        <w:rPr>
          <w:rFonts w:cs="Times New Roman"/>
          <w:i/>
          <w:sz w:val="22"/>
        </w:rPr>
        <w:t>permukaan</w:t>
      </w:r>
      <w:proofErr w:type="spellEnd"/>
    </w:p>
    <w:p w:rsidR="00F0405E" w:rsidRPr="00345892" w:rsidRDefault="00F0405E" w:rsidP="00600B9F">
      <w:pPr>
        <w:tabs>
          <w:tab w:val="clear" w:pos="567"/>
        </w:tabs>
        <w:spacing w:line="240" w:lineRule="auto"/>
        <w:rPr>
          <w:sz w:val="22"/>
        </w:rPr>
      </w:pPr>
    </w:p>
    <w:p w:rsidR="000128E9" w:rsidRDefault="00F0405E" w:rsidP="000128E9">
      <w:pPr>
        <w:pStyle w:val="ListParagraph"/>
        <w:numPr>
          <w:ilvl w:val="0"/>
          <w:numId w:val="11"/>
        </w:numPr>
        <w:tabs>
          <w:tab w:val="clear" w:pos="567"/>
        </w:tabs>
        <w:spacing w:line="240" w:lineRule="auto"/>
        <w:ind w:left="284" w:hanging="284"/>
        <w:rPr>
          <w:b/>
          <w:szCs w:val="24"/>
        </w:rPr>
      </w:pPr>
      <w:r w:rsidRPr="001E6572">
        <w:rPr>
          <w:b/>
          <w:szCs w:val="24"/>
        </w:rPr>
        <w:t xml:space="preserve">Introduction </w:t>
      </w:r>
    </w:p>
    <w:p w:rsidR="000128E9" w:rsidRDefault="00A62982" w:rsidP="005F189D">
      <w:pPr>
        <w:tabs>
          <w:tab w:val="clear" w:pos="567"/>
        </w:tabs>
        <w:spacing w:line="240" w:lineRule="auto"/>
        <w:ind w:firstLine="426"/>
        <w:rPr>
          <w:rFonts w:eastAsia="Times New Roman" w:cs="Times New Roman"/>
          <w:color w:val="000000" w:themeColor="text1"/>
          <w:sz w:val="22"/>
          <w:lang w:val="id-ID" w:eastAsia="id-ID"/>
        </w:rPr>
      </w:pPr>
      <w:r w:rsidRPr="000128E9">
        <w:rPr>
          <w:rFonts w:eastAsia="Times New Roman" w:cs="Times New Roman"/>
          <w:color w:val="000000" w:themeColor="text1"/>
          <w:sz w:val="22"/>
          <w:lang w:val="id-ID" w:eastAsia="id-ID"/>
        </w:rPr>
        <w:t xml:space="preserve">Wetlands are ecosystems that form, process and </w:t>
      </w:r>
      <w:r w:rsidRPr="00C765C2">
        <w:rPr>
          <w:rFonts w:eastAsia="Times New Roman" w:cs="Times New Roman"/>
          <w:noProof/>
          <w:color w:val="000000" w:themeColor="text1"/>
          <w:sz w:val="22"/>
          <w:lang w:val="id-ID" w:eastAsia="id-ID"/>
        </w:rPr>
        <w:t>characteri</w:t>
      </w:r>
      <w:r w:rsidR="00C765C2">
        <w:rPr>
          <w:rFonts w:eastAsia="Times New Roman" w:cs="Times New Roman"/>
          <w:noProof/>
          <w:color w:val="000000" w:themeColor="text1"/>
          <w:sz w:val="22"/>
          <w:lang w:val="id-ID" w:eastAsia="id-ID"/>
        </w:rPr>
        <w:t>s</w:t>
      </w:r>
      <w:r w:rsidRPr="00C765C2">
        <w:rPr>
          <w:rFonts w:eastAsia="Times New Roman" w:cs="Times New Roman"/>
          <w:noProof/>
          <w:color w:val="000000" w:themeColor="text1"/>
          <w:sz w:val="22"/>
          <w:lang w:val="id-ID" w:eastAsia="id-ID"/>
        </w:rPr>
        <w:t>e</w:t>
      </w:r>
      <w:r w:rsidRPr="000128E9">
        <w:rPr>
          <w:rFonts w:eastAsia="Times New Roman" w:cs="Times New Roman"/>
          <w:color w:val="000000" w:themeColor="text1"/>
          <w:sz w:val="22"/>
          <w:lang w:val="id-ID" w:eastAsia="id-ID"/>
        </w:rPr>
        <w:t xml:space="preserve"> controlled </w:t>
      </w:r>
      <w:r w:rsidR="004041D2">
        <w:rPr>
          <w:rFonts w:eastAsia="Times New Roman" w:cs="Times New Roman"/>
          <w:color w:val="000000" w:themeColor="text1"/>
          <w:sz w:val="22"/>
          <w:lang w:val="id-ID" w:eastAsia="id-ID"/>
        </w:rPr>
        <w:t xml:space="preserve">by </w:t>
      </w:r>
      <w:r w:rsidRPr="000128E9">
        <w:rPr>
          <w:rFonts w:eastAsia="Times New Roman" w:cs="Times New Roman"/>
          <w:color w:val="000000" w:themeColor="text1"/>
          <w:sz w:val="22"/>
          <w:lang w:val="id-ID" w:eastAsia="id-ID"/>
        </w:rPr>
        <w:t xml:space="preserve">water for </w:t>
      </w:r>
      <w:r w:rsidRPr="00C765C2">
        <w:rPr>
          <w:rFonts w:eastAsia="Times New Roman" w:cs="Times New Roman"/>
          <w:noProof/>
          <w:color w:val="000000" w:themeColor="text1"/>
          <w:sz w:val="22"/>
          <w:lang w:val="id-ID" w:eastAsia="id-ID"/>
        </w:rPr>
        <w:t>a</w:t>
      </w:r>
      <w:r w:rsidR="00C765C2">
        <w:rPr>
          <w:rFonts w:eastAsia="Times New Roman" w:cs="Times New Roman"/>
          <w:noProof/>
          <w:color w:val="000000" w:themeColor="text1"/>
          <w:sz w:val="22"/>
          <w:lang w:val="id-ID" w:eastAsia="id-ID"/>
        </w:rPr>
        <w:t>n extended</w:t>
      </w:r>
      <w:r w:rsidRPr="000128E9">
        <w:rPr>
          <w:rFonts w:eastAsia="Times New Roman" w:cs="Times New Roman"/>
          <w:color w:val="000000" w:themeColor="text1"/>
          <w:sz w:val="22"/>
          <w:lang w:val="id-ID" w:eastAsia="id-ID"/>
        </w:rPr>
        <w:t xml:space="preserve"> </w:t>
      </w:r>
      <w:r w:rsidRPr="007B68FC">
        <w:rPr>
          <w:rFonts w:eastAsia="Times New Roman" w:cs="Times New Roman"/>
          <w:noProof/>
          <w:color w:val="000000" w:themeColor="text1"/>
          <w:sz w:val="22"/>
          <w:lang w:val="id-ID" w:eastAsia="id-ID"/>
        </w:rPr>
        <w:t>period</w:t>
      </w:r>
      <w:r w:rsidRPr="000128E9">
        <w:rPr>
          <w:rFonts w:eastAsia="Times New Roman" w:cs="Times New Roman"/>
          <w:color w:val="000000" w:themeColor="text1"/>
          <w:sz w:val="22"/>
          <w:lang w:val="id-ID" w:eastAsia="id-ID"/>
        </w:rPr>
        <w:t xml:space="preserve"> for the development of vegetation and specially adapted organisms (Rieley et al. 1996). Indonesia is a country that has </w:t>
      </w:r>
      <w:r w:rsidRPr="00C765C2">
        <w:rPr>
          <w:rFonts w:eastAsia="Times New Roman" w:cs="Times New Roman"/>
          <w:noProof/>
          <w:color w:val="000000" w:themeColor="text1"/>
          <w:sz w:val="22"/>
          <w:lang w:val="id-ID" w:eastAsia="id-ID"/>
        </w:rPr>
        <w:t>extensive</w:t>
      </w:r>
      <w:r w:rsidRPr="000128E9">
        <w:rPr>
          <w:rFonts w:eastAsia="Times New Roman" w:cs="Times New Roman"/>
          <w:color w:val="000000" w:themeColor="text1"/>
          <w:sz w:val="22"/>
          <w:lang w:val="id-ID" w:eastAsia="id-ID"/>
        </w:rPr>
        <w:t xml:space="preserve"> </w:t>
      </w:r>
      <w:r w:rsidRPr="00C765C2">
        <w:rPr>
          <w:rFonts w:eastAsia="Times New Roman" w:cs="Times New Roman"/>
          <w:noProof/>
          <w:color w:val="000000" w:themeColor="text1"/>
          <w:sz w:val="22"/>
          <w:lang w:val="id-ID" w:eastAsia="id-ID"/>
        </w:rPr>
        <w:t>peatland</w:t>
      </w:r>
      <w:r w:rsidRPr="000128E9">
        <w:rPr>
          <w:rFonts w:eastAsia="Times New Roman" w:cs="Times New Roman"/>
          <w:color w:val="000000" w:themeColor="text1"/>
          <w:sz w:val="22"/>
          <w:lang w:val="id-ID" w:eastAsia="id-ID"/>
        </w:rPr>
        <w:t xml:space="preserve">, which is an area of 18 million </w:t>
      </w:r>
      <w:r w:rsidR="003A4463" w:rsidRPr="003A4463">
        <w:rPr>
          <w:rFonts w:eastAsia="Times New Roman" w:cs="Times New Roman"/>
          <w:color w:val="000000" w:themeColor="text1"/>
          <w:sz w:val="22"/>
          <w:lang w:val="id-ID" w:eastAsia="id-ID"/>
        </w:rPr>
        <w:t>hectare</w:t>
      </w:r>
      <w:r w:rsidR="003A4463">
        <w:rPr>
          <w:rFonts w:eastAsia="Times New Roman" w:cs="Times New Roman"/>
          <w:color w:val="000000" w:themeColor="text1"/>
          <w:sz w:val="22"/>
          <w:lang w:val="id-ID" w:eastAsia="id-ID"/>
        </w:rPr>
        <w:t>s</w:t>
      </w:r>
      <w:r w:rsidRPr="000128E9">
        <w:rPr>
          <w:rFonts w:eastAsia="Times New Roman" w:cs="Times New Roman"/>
          <w:color w:val="000000" w:themeColor="text1"/>
          <w:sz w:val="22"/>
          <w:lang w:val="id-ID" w:eastAsia="id-ID"/>
        </w:rPr>
        <w:t xml:space="preserve"> (Najiyati et al. 2005) and 1 million </w:t>
      </w:r>
      <w:r w:rsidR="003A4463" w:rsidRPr="003A4463">
        <w:rPr>
          <w:rFonts w:eastAsia="Times New Roman" w:cs="Times New Roman"/>
          <w:color w:val="000000" w:themeColor="text1"/>
          <w:sz w:val="22"/>
          <w:lang w:val="id-ID" w:eastAsia="id-ID"/>
        </w:rPr>
        <w:t>hectare</w:t>
      </w:r>
      <w:r w:rsidR="003A4463">
        <w:rPr>
          <w:rFonts w:eastAsia="Times New Roman" w:cs="Times New Roman"/>
          <w:color w:val="000000" w:themeColor="text1"/>
          <w:sz w:val="22"/>
          <w:lang w:val="id-ID" w:eastAsia="id-ID"/>
        </w:rPr>
        <w:t>s</w:t>
      </w:r>
      <w:r w:rsidRPr="000128E9">
        <w:rPr>
          <w:rFonts w:eastAsia="Times New Roman" w:cs="Times New Roman"/>
          <w:color w:val="000000" w:themeColor="text1"/>
          <w:sz w:val="22"/>
          <w:lang w:val="id-ID" w:eastAsia="id-ID"/>
        </w:rPr>
        <w:t xml:space="preserve"> of which are in South Sumatra. Of the total peatland area in South </w:t>
      </w:r>
      <w:r w:rsidRPr="007B68FC">
        <w:rPr>
          <w:rFonts w:eastAsia="Times New Roman" w:cs="Times New Roman"/>
          <w:noProof/>
          <w:color w:val="000000" w:themeColor="text1"/>
          <w:sz w:val="22"/>
          <w:lang w:val="id-ID" w:eastAsia="id-ID"/>
        </w:rPr>
        <w:t>Sumatra</w:t>
      </w:r>
      <w:r w:rsidR="007B68FC">
        <w:rPr>
          <w:rFonts w:eastAsia="Times New Roman" w:cs="Times New Roman"/>
          <w:noProof/>
          <w:color w:val="000000" w:themeColor="text1"/>
          <w:sz w:val="22"/>
          <w:lang w:val="id-ID" w:eastAsia="id-ID"/>
        </w:rPr>
        <w:t>,</w:t>
      </w:r>
      <w:r w:rsidRPr="000128E9">
        <w:rPr>
          <w:rFonts w:eastAsia="Times New Roman" w:cs="Times New Roman"/>
          <w:color w:val="000000" w:themeColor="text1"/>
          <w:sz w:val="22"/>
          <w:lang w:val="id-ID" w:eastAsia="id-ID"/>
        </w:rPr>
        <w:t xml:space="preserve"> only 0.37 </w:t>
      </w:r>
      <w:r w:rsidR="003A4463" w:rsidRPr="003A4463">
        <w:rPr>
          <w:rFonts w:eastAsia="Times New Roman" w:cs="Times New Roman"/>
          <w:color w:val="000000" w:themeColor="text1"/>
          <w:sz w:val="22"/>
          <w:lang w:val="id-ID" w:eastAsia="id-ID"/>
        </w:rPr>
        <w:t>hectare</w:t>
      </w:r>
      <w:r w:rsidR="003A4463">
        <w:rPr>
          <w:rFonts w:eastAsia="Times New Roman" w:cs="Times New Roman"/>
          <w:color w:val="000000" w:themeColor="text1"/>
          <w:sz w:val="22"/>
          <w:lang w:val="id-ID" w:eastAsia="id-ID"/>
        </w:rPr>
        <w:t>s</w:t>
      </w:r>
      <w:r w:rsidRPr="000128E9">
        <w:rPr>
          <w:rFonts w:eastAsia="Times New Roman" w:cs="Times New Roman"/>
          <w:color w:val="000000" w:themeColor="text1"/>
          <w:sz w:val="22"/>
          <w:lang w:val="id-ID" w:eastAsia="id-ID"/>
        </w:rPr>
        <w:t xml:space="preserve"> is cultivated for rice once a year, while around 119 thousand is quite potential for rice plants but has not been </w:t>
      </w:r>
      <w:r w:rsidRPr="00C765C2">
        <w:rPr>
          <w:rFonts w:eastAsia="Times New Roman" w:cs="Times New Roman"/>
          <w:noProof/>
          <w:color w:val="000000" w:themeColor="text1"/>
          <w:sz w:val="22"/>
          <w:lang w:val="id-ID" w:eastAsia="id-ID"/>
        </w:rPr>
        <w:t>utili</w:t>
      </w:r>
      <w:r w:rsidR="00C765C2">
        <w:rPr>
          <w:rFonts w:eastAsia="Times New Roman" w:cs="Times New Roman"/>
          <w:noProof/>
          <w:color w:val="000000" w:themeColor="text1"/>
          <w:sz w:val="22"/>
          <w:lang w:val="id-ID" w:eastAsia="id-ID"/>
        </w:rPr>
        <w:t>s</w:t>
      </w:r>
      <w:r w:rsidRPr="00C765C2">
        <w:rPr>
          <w:rFonts w:eastAsia="Times New Roman" w:cs="Times New Roman"/>
          <w:noProof/>
          <w:color w:val="000000" w:themeColor="text1"/>
          <w:sz w:val="22"/>
          <w:lang w:val="id-ID" w:eastAsia="id-ID"/>
        </w:rPr>
        <w:t>ed</w:t>
      </w:r>
      <w:r w:rsidRPr="000128E9">
        <w:rPr>
          <w:rFonts w:eastAsia="Times New Roman" w:cs="Times New Roman"/>
          <w:color w:val="000000" w:themeColor="text1"/>
          <w:sz w:val="22"/>
          <w:lang w:val="id-ID" w:eastAsia="id-ID"/>
        </w:rPr>
        <w:t xml:space="preserve"> (Waluyo and Supartowo 2014). In addition to low soil fertility, another obstac</w:t>
      </w:r>
      <w:r w:rsidR="003A4463">
        <w:rPr>
          <w:rFonts w:eastAsia="Times New Roman" w:cs="Times New Roman"/>
          <w:color w:val="000000" w:themeColor="text1"/>
          <w:sz w:val="22"/>
          <w:lang w:val="id-ID" w:eastAsia="id-ID"/>
        </w:rPr>
        <w:t>le to agriculture in wetlands was</w:t>
      </w:r>
      <w:r w:rsidRPr="000128E9">
        <w:rPr>
          <w:rFonts w:eastAsia="Times New Roman" w:cs="Times New Roman"/>
          <w:color w:val="000000" w:themeColor="text1"/>
          <w:sz w:val="22"/>
          <w:lang w:val="id-ID" w:eastAsia="id-ID"/>
        </w:rPr>
        <w:t xml:space="preserve"> water management related to the excessive nature of water during the rainy season and drought during the dry season (Bakri et al. 2015).</w:t>
      </w:r>
      <w:r w:rsidR="000128E9">
        <w:rPr>
          <w:rFonts w:eastAsia="Times New Roman" w:cs="Times New Roman"/>
          <w:color w:val="000000" w:themeColor="text1"/>
          <w:sz w:val="22"/>
          <w:lang w:val="id-ID" w:eastAsia="id-ID"/>
        </w:rPr>
        <w:t xml:space="preserve"> </w:t>
      </w:r>
    </w:p>
    <w:p w:rsidR="000128E9" w:rsidRDefault="00A62982" w:rsidP="005F189D">
      <w:pPr>
        <w:tabs>
          <w:tab w:val="clear" w:pos="567"/>
        </w:tabs>
        <w:spacing w:line="240" w:lineRule="auto"/>
        <w:ind w:firstLine="426"/>
        <w:rPr>
          <w:rFonts w:eastAsia="Times New Roman" w:cs="Times New Roman"/>
          <w:color w:val="000000" w:themeColor="text1"/>
          <w:sz w:val="22"/>
          <w:lang w:val="id-ID" w:eastAsia="id-ID"/>
        </w:rPr>
      </w:pPr>
      <w:r w:rsidRPr="00D91EB3">
        <w:rPr>
          <w:rFonts w:eastAsia="Times New Roman" w:cs="Times New Roman"/>
          <w:color w:val="000000" w:themeColor="text1"/>
          <w:sz w:val="22"/>
          <w:lang w:val="id-ID" w:eastAsia="id-ID"/>
        </w:rPr>
        <w:t xml:space="preserve">At the event of </w:t>
      </w:r>
      <w:r w:rsidRPr="007B68FC">
        <w:rPr>
          <w:rFonts w:eastAsia="Times New Roman" w:cs="Times New Roman"/>
          <w:noProof/>
          <w:color w:val="000000" w:themeColor="text1"/>
          <w:sz w:val="22"/>
          <w:lang w:val="id-ID" w:eastAsia="id-ID"/>
        </w:rPr>
        <w:t>flooded</w:t>
      </w:r>
      <w:r w:rsidRPr="00D91EB3">
        <w:rPr>
          <w:rFonts w:eastAsia="Times New Roman" w:cs="Times New Roman"/>
          <w:color w:val="000000" w:themeColor="text1"/>
          <w:sz w:val="22"/>
          <w:lang w:val="id-ID" w:eastAsia="id-ID"/>
        </w:rPr>
        <w:t xml:space="preserve"> land, farmers usually leave their </w:t>
      </w:r>
      <w:r w:rsidRPr="00C765C2">
        <w:rPr>
          <w:rFonts w:eastAsia="Times New Roman" w:cs="Times New Roman"/>
          <w:noProof/>
          <w:color w:val="000000" w:themeColor="text1"/>
          <w:sz w:val="22"/>
          <w:lang w:val="id-ID" w:eastAsia="id-ID"/>
        </w:rPr>
        <w:t>land</w:t>
      </w:r>
      <w:r w:rsidRPr="00D91EB3">
        <w:rPr>
          <w:rFonts w:eastAsia="Times New Roman" w:cs="Times New Roman"/>
          <w:color w:val="000000" w:themeColor="text1"/>
          <w:sz w:val="22"/>
          <w:lang w:val="id-ID" w:eastAsia="id-ID"/>
        </w:rPr>
        <w:t xml:space="preserve"> inundated without planting even though </w:t>
      </w:r>
      <w:r w:rsidRPr="00C765C2">
        <w:rPr>
          <w:rFonts w:eastAsia="Times New Roman" w:cs="Times New Roman"/>
          <w:noProof/>
          <w:color w:val="000000" w:themeColor="text1"/>
          <w:sz w:val="22"/>
          <w:lang w:val="id-ID" w:eastAsia="id-ID"/>
        </w:rPr>
        <w:t>a floating</w:t>
      </w:r>
      <w:r w:rsidRPr="00D91EB3">
        <w:rPr>
          <w:rFonts w:eastAsia="Times New Roman" w:cs="Times New Roman"/>
          <w:color w:val="000000" w:themeColor="text1"/>
          <w:sz w:val="22"/>
          <w:lang w:val="id-ID" w:eastAsia="id-ID"/>
        </w:rPr>
        <w:t xml:space="preserve"> farming system </w:t>
      </w:r>
      <w:r w:rsidR="00D66722">
        <w:rPr>
          <w:rFonts w:eastAsia="Times New Roman" w:cs="Times New Roman"/>
          <w:color w:val="000000" w:themeColor="text1"/>
          <w:sz w:val="22"/>
          <w:lang w:val="id-ID" w:eastAsia="id-ID"/>
        </w:rPr>
        <w:t>could</w:t>
      </w:r>
      <w:r w:rsidRPr="00D91EB3">
        <w:rPr>
          <w:rFonts w:eastAsia="Times New Roman" w:cs="Times New Roman"/>
          <w:color w:val="000000" w:themeColor="text1"/>
          <w:sz w:val="22"/>
          <w:lang w:val="id-ID" w:eastAsia="id-ID"/>
        </w:rPr>
        <w:t xml:space="preserve"> </w:t>
      </w:r>
      <w:r w:rsidRPr="00C765C2">
        <w:rPr>
          <w:rFonts w:eastAsia="Times New Roman" w:cs="Times New Roman"/>
          <w:noProof/>
          <w:color w:val="000000" w:themeColor="text1"/>
          <w:sz w:val="22"/>
          <w:lang w:val="id-ID" w:eastAsia="id-ID"/>
        </w:rPr>
        <w:t>be applied</w:t>
      </w:r>
      <w:r w:rsidRPr="00D91EB3">
        <w:rPr>
          <w:rFonts w:eastAsia="Times New Roman" w:cs="Times New Roman"/>
          <w:color w:val="000000" w:themeColor="text1"/>
          <w:sz w:val="22"/>
          <w:lang w:val="id-ID" w:eastAsia="id-ID"/>
        </w:rPr>
        <w:t xml:space="preserve"> to the flooded </w:t>
      </w:r>
      <w:r w:rsidRPr="00C765C2">
        <w:rPr>
          <w:rFonts w:eastAsia="Times New Roman" w:cs="Times New Roman"/>
          <w:noProof/>
          <w:color w:val="000000" w:themeColor="text1"/>
          <w:sz w:val="22"/>
          <w:lang w:val="id-ID" w:eastAsia="id-ID"/>
        </w:rPr>
        <w:t>land</w:t>
      </w:r>
      <w:r w:rsidRPr="00D91EB3">
        <w:rPr>
          <w:rFonts w:eastAsia="Times New Roman" w:cs="Times New Roman"/>
          <w:color w:val="000000" w:themeColor="text1"/>
          <w:sz w:val="22"/>
          <w:lang w:val="id-ID" w:eastAsia="id-ID"/>
        </w:rPr>
        <w:t xml:space="preserve">. Bernas et al. (2012) planted kale on bamboo rafts with the treatment of planting media in the form of soil and mixing organic </w:t>
      </w:r>
      <w:r w:rsidRPr="00C765C2">
        <w:rPr>
          <w:rFonts w:eastAsia="Times New Roman" w:cs="Times New Roman"/>
          <w:noProof/>
          <w:color w:val="000000" w:themeColor="text1"/>
          <w:sz w:val="22"/>
          <w:lang w:val="id-ID" w:eastAsia="id-ID"/>
        </w:rPr>
        <w:t>fertili</w:t>
      </w:r>
      <w:r w:rsidR="00C765C2">
        <w:rPr>
          <w:rFonts w:eastAsia="Times New Roman" w:cs="Times New Roman"/>
          <w:noProof/>
          <w:color w:val="000000" w:themeColor="text1"/>
          <w:sz w:val="22"/>
          <w:lang w:val="id-ID" w:eastAsia="id-ID"/>
        </w:rPr>
        <w:t>s</w:t>
      </w:r>
      <w:r w:rsidRPr="00C765C2">
        <w:rPr>
          <w:rFonts w:eastAsia="Times New Roman" w:cs="Times New Roman"/>
          <w:noProof/>
          <w:color w:val="000000" w:themeColor="text1"/>
          <w:sz w:val="22"/>
          <w:lang w:val="id-ID" w:eastAsia="id-ID"/>
        </w:rPr>
        <w:t>er</w:t>
      </w:r>
      <w:r w:rsidRPr="00D91EB3">
        <w:rPr>
          <w:rFonts w:eastAsia="Times New Roman" w:cs="Times New Roman"/>
          <w:color w:val="000000" w:themeColor="text1"/>
          <w:sz w:val="22"/>
          <w:lang w:val="id-ID" w:eastAsia="id-ID"/>
        </w:rPr>
        <w:t xml:space="preserve"> from water hyacinth and wat</w:t>
      </w:r>
      <w:r w:rsidR="003D6380">
        <w:rPr>
          <w:rFonts w:eastAsia="Times New Roman" w:cs="Times New Roman"/>
          <w:color w:val="000000" w:themeColor="text1"/>
          <w:sz w:val="22"/>
          <w:lang w:val="id-ID" w:eastAsia="id-ID"/>
        </w:rPr>
        <w:t>er nails. Vegetable planting could</w:t>
      </w:r>
      <w:r w:rsidRPr="00D91EB3">
        <w:rPr>
          <w:rFonts w:eastAsia="Times New Roman" w:cs="Times New Roman"/>
          <w:color w:val="000000" w:themeColor="text1"/>
          <w:sz w:val="22"/>
          <w:lang w:val="id-ID" w:eastAsia="id-ID"/>
        </w:rPr>
        <w:t xml:space="preserve"> be done several time</w:t>
      </w:r>
      <w:r w:rsidR="003D6380">
        <w:rPr>
          <w:rFonts w:eastAsia="Times New Roman" w:cs="Times New Roman"/>
          <w:color w:val="000000" w:themeColor="text1"/>
          <w:sz w:val="22"/>
          <w:lang w:val="id-ID" w:eastAsia="id-ID"/>
        </w:rPr>
        <w:t>s in one flood season</w:t>
      </w:r>
      <w:r w:rsidR="007B68FC">
        <w:rPr>
          <w:rFonts w:eastAsia="Times New Roman" w:cs="Times New Roman"/>
          <w:noProof/>
          <w:color w:val="000000" w:themeColor="text1"/>
          <w:sz w:val="22"/>
          <w:lang w:val="id-ID" w:eastAsia="id-ID"/>
        </w:rPr>
        <w:t xml:space="preserve"> so that</w:t>
      </w:r>
      <w:r w:rsidR="003D6380">
        <w:rPr>
          <w:rFonts w:eastAsia="Times New Roman" w:cs="Times New Roman"/>
          <w:color w:val="000000" w:themeColor="text1"/>
          <w:sz w:val="22"/>
          <w:lang w:val="id-ID" w:eastAsia="id-ID"/>
        </w:rPr>
        <w:t xml:space="preserve"> it could</w:t>
      </w:r>
      <w:r w:rsidRPr="00D91EB3">
        <w:rPr>
          <w:rFonts w:eastAsia="Times New Roman" w:cs="Times New Roman"/>
          <w:color w:val="000000" w:themeColor="text1"/>
          <w:sz w:val="22"/>
          <w:lang w:val="id-ID" w:eastAsia="id-ID"/>
        </w:rPr>
        <w:t xml:space="preserve"> increase farmers' income.</w:t>
      </w:r>
    </w:p>
    <w:p w:rsidR="000128E9" w:rsidRDefault="00A62982" w:rsidP="005F189D">
      <w:pPr>
        <w:tabs>
          <w:tab w:val="clear" w:pos="567"/>
        </w:tabs>
        <w:spacing w:line="240" w:lineRule="auto"/>
        <w:ind w:firstLine="426"/>
        <w:rPr>
          <w:rFonts w:eastAsia="Times New Roman" w:cs="Times New Roman"/>
          <w:color w:val="000000" w:themeColor="text1"/>
          <w:sz w:val="22"/>
          <w:lang w:val="id-ID" w:eastAsia="id-ID"/>
        </w:rPr>
      </w:pPr>
      <w:r w:rsidRPr="00D91EB3">
        <w:rPr>
          <w:rFonts w:eastAsia="Times New Roman" w:cs="Times New Roman"/>
          <w:color w:val="000000" w:themeColor="text1"/>
          <w:sz w:val="22"/>
          <w:lang w:val="id-ID" w:eastAsia="id-ID"/>
        </w:rPr>
        <w:lastRenderedPageBreak/>
        <w:t xml:space="preserve">The success of planting the water spinach, then planting other vegetables </w:t>
      </w:r>
      <w:r w:rsidR="003D6380">
        <w:rPr>
          <w:rFonts w:eastAsia="Times New Roman" w:cs="Times New Roman"/>
          <w:color w:val="000000" w:themeColor="text1"/>
          <w:sz w:val="22"/>
          <w:lang w:val="id-ID" w:eastAsia="id-ID"/>
        </w:rPr>
        <w:t>could</w:t>
      </w:r>
      <w:r w:rsidRPr="00D91EB3">
        <w:rPr>
          <w:rFonts w:eastAsia="Times New Roman" w:cs="Times New Roman"/>
          <w:color w:val="000000" w:themeColor="text1"/>
          <w:sz w:val="22"/>
          <w:lang w:val="id-ID" w:eastAsia="id-ID"/>
        </w:rPr>
        <w:t xml:space="preserve"> </w:t>
      </w:r>
      <w:r w:rsidRPr="003420F3">
        <w:rPr>
          <w:rFonts w:eastAsia="Times New Roman" w:cs="Times New Roman"/>
          <w:noProof/>
          <w:color w:val="000000" w:themeColor="text1"/>
          <w:sz w:val="22"/>
          <w:lang w:val="id-ID" w:eastAsia="id-ID"/>
        </w:rPr>
        <w:t>be done</w:t>
      </w:r>
      <w:r w:rsidRPr="00D91EB3">
        <w:rPr>
          <w:rFonts w:eastAsia="Times New Roman" w:cs="Times New Roman"/>
          <w:color w:val="000000" w:themeColor="text1"/>
          <w:sz w:val="22"/>
          <w:lang w:val="id-ID" w:eastAsia="id-ID"/>
        </w:rPr>
        <w:t xml:space="preserve"> with floating media </w:t>
      </w:r>
      <w:r w:rsidRPr="00C765C2">
        <w:rPr>
          <w:rFonts w:eastAsia="Times New Roman" w:cs="Times New Roman"/>
          <w:noProof/>
          <w:color w:val="000000" w:themeColor="text1"/>
          <w:sz w:val="22"/>
          <w:lang w:val="id-ID" w:eastAsia="id-ID"/>
        </w:rPr>
        <w:t>specifically designed</w:t>
      </w:r>
      <w:r w:rsidRPr="00D91EB3">
        <w:rPr>
          <w:rFonts w:eastAsia="Times New Roman" w:cs="Times New Roman"/>
          <w:color w:val="000000" w:themeColor="text1"/>
          <w:sz w:val="22"/>
          <w:lang w:val="id-ID" w:eastAsia="id-ID"/>
        </w:rPr>
        <w:t xml:space="preserve"> for wetlands. The irrigation system applied to </w:t>
      </w:r>
      <w:r w:rsidRPr="007B68FC">
        <w:rPr>
          <w:rFonts w:eastAsia="Times New Roman" w:cs="Times New Roman"/>
          <w:noProof/>
          <w:color w:val="000000" w:themeColor="text1"/>
          <w:sz w:val="22"/>
          <w:lang w:val="id-ID" w:eastAsia="id-ID"/>
        </w:rPr>
        <w:t>float</w:t>
      </w:r>
      <w:r w:rsidRPr="00D91EB3">
        <w:rPr>
          <w:rFonts w:eastAsia="Times New Roman" w:cs="Times New Roman"/>
          <w:color w:val="000000" w:themeColor="text1"/>
          <w:sz w:val="22"/>
          <w:lang w:val="id-ID" w:eastAsia="id-ID"/>
        </w:rPr>
        <w:t xml:space="preserve"> agriculture </w:t>
      </w:r>
      <w:r w:rsidR="003D6380">
        <w:rPr>
          <w:rFonts w:eastAsia="Times New Roman" w:cs="Times New Roman"/>
          <w:color w:val="000000" w:themeColor="text1"/>
          <w:sz w:val="22"/>
          <w:lang w:val="id-ID" w:eastAsia="id-ID"/>
        </w:rPr>
        <w:t>wa</w:t>
      </w:r>
      <w:r w:rsidRPr="00D91EB3">
        <w:rPr>
          <w:rFonts w:eastAsia="Times New Roman" w:cs="Times New Roman"/>
          <w:color w:val="000000" w:themeColor="text1"/>
          <w:sz w:val="22"/>
          <w:lang w:val="id-ID" w:eastAsia="id-ID"/>
        </w:rPr>
        <w:t xml:space="preserve">s subsurface irrigation. The subsurface irrigation system </w:t>
      </w:r>
      <w:r w:rsidR="003D6380">
        <w:rPr>
          <w:rFonts w:eastAsia="Times New Roman" w:cs="Times New Roman"/>
          <w:color w:val="000000" w:themeColor="text1"/>
          <w:sz w:val="22"/>
          <w:lang w:val="id-ID" w:eastAsia="id-ID"/>
        </w:rPr>
        <w:t>wa</w:t>
      </w:r>
      <w:r w:rsidRPr="00D91EB3">
        <w:rPr>
          <w:rFonts w:eastAsia="Times New Roman" w:cs="Times New Roman"/>
          <w:color w:val="000000" w:themeColor="text1"/>
          <w:sz w:val="22"/>
          <w:lang w:val="id-ID" w:eastAsia="id-ID"/>
        </w:rPr>
        <w:t>s carried out by giving water to plants by seeping water into the root area (Kang and Zhang 2004).</w:t>
      </w:r>
      <w:r w:rsidR="000128E9">
        <w:rPr>
          <w:rFonts w:eastAsia="Times New Roman" w:cs="Times New Roman"/>
          <w:color w:val="000000" w:themeColor="text1"/>
          <w:sz w:val="22"/>
          <w:lang w:val="id-ID" w:eastAsia="id-ID"/>
        </w:rPr>
        <w:t xml:space="preserve"> </w:t>
      </w:r>
    </w:p>
    <w:p w:rsidR="00D91EB3" w:rsidRDefault="00A62982" w:rsidP="005F189D">
      <w:pPr>
        <w:tabs>
          <w:tab w:val="clear" w:pos="567"/>
        </w:tabs>
        <w:spacing w:line="240" w:lineRule="auto"/>
        <w:ind w:firstLine="426"/>
        <w:rPr>
          <w:rFonts w:eastAsia="Times New Roman" w:cs="Times New Roman"/>
          <w:color w:val="000000" w:themeColor="text1"/>
          <w:sz w:val="22"/>
          <w:lang w:val="id-ID" w:eastAsia="id-ID"/>
        </w:rPr>
      </w:pPr>
      <w:r w:rsidRPr="00D91EB3">
        <w:rPr>
          <w:rFonts w:eastAsia="Times New Roman" w:cs="Times New Roman"/>
          <w:color w:val="000000" w:themeColor="text1"/>
          <w:sz w:val="22"/>
          <w:lang w:val="id-ID" w:eastAsia="id-ID"/>
        </w:rPr>
        <w:t xml:space="preserve">One application of floating farming </w:t>
      </w:r>
      <w:r w:rsidR="003D6380">
        <w:rPr>
          <w:rFonts w:eastAsia="Times New Roman" w:cs="Times New Roman"/>
          <w:color w:val="000000" w:themeColor="text1"/>
          <w:sz w:val="22"/>
          <w:lang w:val="id-ID" w:eastAsia="id-ID"/>
        </w:rPr>
        <w:t>wa</w:t>
      </w:r>
      <w:r w:rsidRPr="00D91EB3">
        <w:rPr>
          <w:rFonts w:eastAsia="Times New Roman" w:cs="Times New Roman"/>
          <w:color w:val="000000" w:themeColor="text1"/>
          <w:sz w:val="22"/>
          <w:lang w:val="id-ID" w:eastAsia="id-ID"/>
        </w:rPr>
        <w:t xml:space="preserve">s a floating pot designed so that it can </w:t>
      </w:r>
      <w:r w:rsidRPr="00C765C2">
        <w:rPr>
          <w:rFonts w:eastAsia="Times New Roman" w:cs="Times New Roman"/>
          <w:noProof/>
          <w:color w:val="000000" w:themeColor="text1"/>
          <w:sz w:val="22"/>
          <w:lang w:val="id-ID" w:eastAsia="id-ID"/>
        </w:rPr>
        <w:t>float</w:t>
      </w:r>
      <w:r w:rsidRPr="00D91EB3">
        <w:rPr>
          <w:rFonts w:eastAsia="Times New Roman" w:cs="Times New Roman"/>
          <w:color w:val="000000" w:themeColor="text1"/>
          <w:sz w:val="22"/>
          <w:lang w:val="id-ID" w:eastAsia="id-ID"/>
        </w:rPr>
        <w:t xml:space="preserve"> and seep water from the bottom to the roots of the plant. Because irrigation systems that</w:t>
      </w:r>
      <w:r w:rsidR="003D6380">
        <w:rPr>
          <w:rFonts w:eastAsia="Times New Roman" w:cs="Times New Roman"/>
          <w:color w:val="000000" w:themeColor="text1"/>
          <w:sz w:val="22"/>
          <w:lang w:val="id-ID" w:eastAsia="id-ID"/>
        </w:rPr>
        <w:t xml:space="preserve"> </w:t>
      </w:r>
      <w:r w:rsidR="003D6380" w:rsidRPr="003420F3">
        <w:rPr>
          <w:rFonts w:eastAsia="Times New Roman" w:cs="Times New Roman"/>
          <w:noProof/>
          <w:color w:val="000000" w:themeColor="text1"/>
          <w:sz w:val="22"/>
          <w:lang w:val="id-ID" w:eastAsia="id-ID"/>
        </w:rPr>
        <w:t>was</w:t>
      </w:r>
      <w:r w:rsidRPr="003420F3">
        <w:rPr>
          <w:rFonts w:eastAsia="Times New Roman" w:cs="Times New Roman"/>
          <w:noProof/>
          <w:color w:val="000000" w:themeColor="text1"/>
          <w:sz w:val="22"/>
          <w:lang w:val="id-ID" w:eastAsia="id-ID"/>
        </w:rPr>
        <w:t xml:space="preserve"> applied</w:t>
      </w:r>
      <w:r w:rsidRPr="00D91EB3">
        <w:rPr>
          <w:rFonts w:eastAsia="Times New Roman" w:cs="Times New Roman"/>
          <w:color w:val="000000" w:themeColor="text1"/>
          <w:sz w:val="22"/>
          <w:lang w:val="id-ID" w:eastAsia="id-ID"/>
        </w:rPr>
        <w:t xml:space="preserve"> to floating </w:t>
      </w:r>
      <w:r w:rsidRPr="00C765C2">
        <w:rPr>
          <w:rFonts w:eastAsia="Times New Roman" w:cs="Times New Roman"/>
          <w:noProof/>
          <w:color w:val="000000" w:themeColor="text1"/>
          <w:sz w:val="22"/>
          <w:lang w:val="id-ID" w:eastAsia="id-ID"/>
        </w:rPr>
        <w:t>pots</w:t>
      </w:r>
      <w:r w:rsidRPr="00D91EB3">
        <w:rPr>
          <w:rFonts w:eastAsia="Times New Roman" w:cs="Times New Roman"/>
          <w:color w:val="000000" w:themeColor="text1"/>
          <w:sz w:val="22"/>
          <w:lang w:val="id-ID" w:eastAsia="id-ID"/>
        </w:rPr>
        <w:t xml:space="preserve"> </w:t>
      </w:r>
      <w:r w:rsidR="003D6380" w:rsidRPr="007B68FC">
        <w:rPr>
          <w:rFonts w:eastAsia="Times New Roman" w:cs="Times New Roman"/>
          <w:noProof/>
          <w:color w:val="000000" w:themeColor="text1"/>
          <w:sz w:val="22"/>
          <w:lang w:val="id-ID" w:eastAsia="id-ID"/>
        </w:rPr>
        <w:t>w</w:t>
      </w:r>
      <w:r w:rsidR="007B68FC">
        <w:rPr>
          <w:rFonts w:eastAsia="Times New Roman" w:cs="Times New Roman"/>
          <w:noProof/>
          <w:color w:val="000000" w:themeColor="text1"/>
          <w:sz w:val="22"/>
          <w:lang w:val="id-ID" w:eastAsia="id-ID"/>
        </w:rPr>
        <w:t>h</w:t>
      </w:r>
      <w:r w:rsidR="007B68FC" w:rsidRPr="007B68FC">
        <w:rPr>
          <w:rFonts w:eastAsia="Times New Roman" w:cs="Times New Roman"/>
          <w:noProof/>
          <w:color w:val="000000" w:themeColor="text1"/>
          <w:sz w:val="22"/>
          <w:lang w:val="id-ID" w:eastAsia="id-ID"/>
        </w:rPr>
        <w:t>ere</w:t>
      </w:r>
      <w:r w:rsidRPr="00D91EB3">
        <w:rPr>
          <w:rFonts w:eastAsia="Times New Roman" w:cs="Times New Roman"/>
          <w:color w:val="000000" w:themeColor="text1"/>
          <w:sz w:val="22"/>
          <w:lang w:val="id-ID" w:eastAsia="id-ID"/>
        </w:rPr>
        <w:t xml:space="preserve"> subsurface irrigation sys</w:t>
      </w:r>
      <w:r w:rsidR="003D6380">
        <w:rPr>
          <w:rFonts w:eastAsia="Times New Roman" w:cs="Times New Roman"/>
          <w:color w:val="000000" w:themeColor="text1"/>
          <w:sz w:val="22"/>
          <w:lang w:val="id-ID" w:eastAsia="id-ID"/>
        </w:rPr>
        <w:t xml:space="preserve">tems and on </w:t>
      </w:r>
      <w:r w:rsidR="003D6380" w:rsidRPr="003420F3">
        <w:rPr>
          <w:rFonts w:eastAsia="Times New Roman" w:cs="Times New Roman"/>
          <w:noProof/>
          <w:color w:val="000000" w:themeColor="text1"/>
          <w:sz w:val="22"/>
          <w:lang w:val="id-ID" w:eastAsia="id-ID"/>
        </w:rPr>
        <w:t>open</w:t>
      </w:r>
      <w:r w:rsidR="003D6380">
        <w:rPr>
          <w:rFonts w:eastAsia="Times New Roman" w:cs="Times New Roman"/>
          <w:color w:val="000000" w:themeColor="text1"/>
          <w:sz w:val="22"/>
          <w:lang w:val="id-ID" w:eastAsia="id-ID"/>
        </w:rPr>
        <w:t xml:space="preserve"> wetlands, it was</w:t>
      </w:r>
      <w:r w:rsidRPr="00D91EB3">
        <w:rPr>
          <w:rFonts w:eastAsia="Times New Roman" w:cs="Times New Roman"/>
          <w:color w:val="000000" w:themeColor="text1"/>
          <w:sz w:val="22"/>
          <w:lang w:val="id-ID" w:eastAsia="id-ID"/>
        </w:rPr>
        <w:t xml:space="preserve"> necessary to know the amount of water used by plants during growth to obtain water productivity results. </w:t>
      </w:r>
      <w:r w:rsidR="007B68FC">
        <w:rPr>
          <w:rFonts w:eastAsia="Times New Roman" w:cs="Times New Roman"/>
          <w:noProof/>
          <w:color w:val="000000" w:themeColor="text1"/>
          <w:sz w:val="22"/>
          <w:lang w:val="id-ID" w:eastAsia="id-ID"/>
        </w:rPr>
        <w:t xml:space="preserve">The </w:t>
      </w:r>
      <w:r w:rsidR="007B68FC" w:rsidRPr="007B68FC">
        <w:rPr>
          <w:rFonts w:eastAsia="Times New Roman" w:cs="Times New Roman"/>
          <w:noProof/>
          <w:color w:val="000000" w:themeColor="text1"/>
          <w:sz w:val="22"/>
          <w:lang w:val="id-ID" w:eastAsia="id-ID"/>
        </w:rPr>
        <w:t>p</w:t>
      </w:r>
      <w:r w:rsidRPr="007B68FC">
        <w:rPr>
          <w:rFonts w:eastAsia="Times New Roman" w:cs="Times New Roman"/>
          <w:noProof/>
          <w:color w:val="000000" w:themeColor="text1"/>
          <w:sz w:val="22"/>
          <w:lang w:val="id-ID" w:eastAsia="id-ID"/>
        </w:rPr>
        <w:t>roductivity</w:t>
      </w:r>
      <w:r w:rsidRPr="00D91EB3">
        <w:rPr>
          <w:rFonts w:eastAsia="Times New Roman" w:cs="Times New Roman"/>
          <w:color w:val="000000" w:themeColor="text1"/>
          <w:sz w:val="22"/>
          <w:lang w:val="id-ID" w:eastAsia="id-ID"/>
        </w:rPr>
        <w:t xml:space="preserve"> of floa</w:t>
      </w:r>
      <w:r w:rsidR="003D6380">
        <w:rPr>
          <w:rFonts w:eastAsia="Times New Roman" w:cs="Times New Roman"/>
          <w:color w:val="000000" w:themeColor="text1"/>
          <w:sz w:val="22"/>
          <w:lang w:val="id-ID" w:eastAsia="id-ID"/>
        </w:rPr>
        <w:t>ting pots in wetlands also needed</w:t>
      </w:r>
      <w:r w:rsidRPr="00D91EB3">
        <w:rPr>
          <w:rFonts w:eastAsia="Times New Roman" w:cs="Times New Roman"/>
          <w:color w:val="000000" w:themeColor="text1"/>
          <w:sz w:val="22"/>
          <w:lang w:val="id-ID" w:eastAsia="id-ID"/>
        </w:rPr>
        <w:t xml:space="preserve"> to be known to compare them with land productivity on </w:t>
      </w:r>
      <w:r w:rsidRPr="003420F3">
        <w:rPr>
          <w:rFonts w:eastAsia="Times New Roman" w:cs="Times New Roman"/>
          <w:noProof/>
          <w:color w:val="000000" w:themeColor="text1"/>
          <w:sz w:val="22"/>
          <w:lang w:val="id-ID" w:eastAsia="id-ID"/>
        </w:rPr>
        <w:t>co</w:t>
      </w:r>
      <w:r w:rsidR="003D6380" w:rsidRPr="003420F3">
        <w:rPr>
          <w:rFonts w:eastAsia="Times New Roman" w:cs="Times New Roman"/>
          <w:noProof/>
          <w:color w:val="000000" w:themeColor="text1"/>
          <w:sz w:val="22"/>
          <w:lang w:val="id-ID" w:eastAsia="id-ID"/>
        </w:rPr>
        <w:t>nventional</w:t>
      </w:r>
      <w:r w:rsidR="003D6380">
        <w:rPr>
          <w:rFonts w:eastAsia="Times New Roman" w:cs="Times New Roman"/>
          <w:color w:val="000000" w:themeColor="text1"/>
          <w:sz w:val="22"/>
          <w:lang w:val="id-ID" w:eastAsia="id-ID"/>
        </w:rPr>
        <w:t xml:space="preserve"> land. This study aimed</w:t>
      </w:r>
      <w:r w:rsidRPr="00D91EB3">
        <w:rPr>
          <w:rFonts w:eastAsia="Times New Roman" w:cs="Times New Roman"/>
          <w:color w:val="000000" w:themeColor="text1"/>
          <w:sz w:val="22"/>
          <w:lang w:val="id-ID" w:eastAsia="id-ID"/>
        </w:rPr>
        <w:t xml:space="preserve"> to determine the productivity value of floating water and potted </w:t>
      </w:r>
      <w:r w:rsidRPr="003420F3">
        <w:rPr>
          <w:rFonts w:eastAsia="Times New Roman" w:cs="Times New Roman"/>
          <w:noProof/>
          <w:color w:val="000000" w:themeColor="text1"/>
          <w:sz w:val="22"/>
          <w:lang w:val="id-ID" w:eastAsia="id-ID"/>
        </w:rPr>
        <w:t>land</w:t>
      </w:r>
      <w:r w:rsidRPr="00D91EB3">
        <w:rPr>
          <w:rFonts w:eastAsia="Times New Roman" w:cs="Times New Roman"/>
          <w:color w:val="000000" w:themeColor="text1"/>
          <w:sz w:val="22"/>
          <w:lang w:val="id-ID" w:eastAsia="id-ID"/>
        </w:rPr>
        <w:t xml:space="preserve"> in wetlands and to determine whether the floating pots are optimal or not for agriculture in wetlands.</w:t>
      </w:r>
    </w:p>
    <w:p w:rsidR="00D91EB3" w:rsidRPr="00345892" w:rsidRDefault="00D91EB3" w:rsidP="00F0405E">
      <w:pPr>
        <w:tabs>
          <w:tab w:val="clear" w:pos="567"/>
        </w:tabs>
        <w:spacing w:line="240" w:lineRule="auto"/>
        <w:rPr>
          <w:sz w:val="22"/>
        </w:rPr>
      </w:pPr>
    </w:p>
    <w:p w:rsidR="00F0405E" w:rsidRPr="001E6572" w:rsidRDefault="00F0405E" w:rsidP="001E6572">
      <w:pPr>
        <w:pStyle w:val="ListParagraph"/>
        <w:numPr>
          <w:ilvl w:val="0"/>
          <w:numId w:val="11"/>
        </w:numPr>
        <w:tabs>
          <w:tab w:val="clear" w:pos="567"/>
        </w:tabs>
        <w:spacing w:line="240" w:lineRule="auto"/>
        <w:ind w:left="284" w:hanging="284"/>
        <w:rPr>
          <w:b/>
          <w:szCs w:val="24"/>
        </w:rPr>
      </w:pPr>
      <w:r w:rsidRPr="001E6572">
        <w:rPr>
          <w:b/>
          <w:szCs w:val="24"/>
        </w:rPr>
        <w:t xml:space="preserve">Experimental </w:t>
      </w:r>
      <w:r w:rsidR="001E6572">
        <w:rPr>
          <w:b/>
          <w:szCs w:val="24"/>
        </w:rPr>
        <w:t>Section</w:t>
      </w:r>
    </w:p>
    <w:p w:rsidR="008A410A" w:rsidRPr="00D91EB3" w:rsidRDefault="00D91EB3" w:rsidP="00A568E0">
      <w:pPr>
        <w:pStyle w:val="ListParagraph"/>
        <w:numPr>
          <w:ilvl w:val="1"/>
          <w:numId w:val="11"/>
        </w:numPr>
        <w:tabs>
          <w:tab w:val="clear" w:pos="567"/>
        </w:tabs>
        <w:spacing w:line="240" w:lineRule="auto"/>
        <w:ind w:left="426" w:hanging="426"/>
        <w:rPr>
          <w:i/>
          <w:szCs w:val="24"/>
        </w:rPr>
      </w:pPr>
      <w:r>
        <w:rPr>
          <w:i/>
          <w:szCs w:val="24"/>
          <w:lang w:val="id-ID"/>
        </w:rPr>
        <w:t>Floating Pot</w:t>
      </w:r>
    </w:p>
    <w:p w:rsidR="00D91EB3" w:rsidRDefault="00D91EB3" w:rsidP="005F189D">
      <w:pPr>
        <w:pStyle w:val="ListParagraph"/>
        <w:tabs>
          <w:tab w:val="clear" w:pos="567"/>
        </w:tabs>
        <w:spacing w:line="240" w:lineRule="auto"/>
        <w:ind w:left="0" w:firstLine="426"/>
        <w:rPr>
          <w:sz w:val="22"/>
          <w:szCs w:val="24"/>
        </w:rPr>
      </w:pPr>
      <w:r w:rsidRPr="00D91EB3">
        <w:rPr>
          <w:sz w:val="22"/>
          <w:szCs w:val="24"/>
        </w:rPr>
        <w:t xml:space="preserve">Floating pot material </w:t>
      </w:r>
      <w:r w:rsidR="00BB6B61" w:rsidRPr="007B68FC">
        <w:rPr>
          <w:noProof/>
          <w:sz w:val="22"/>
          <w:szCs w:val="24"/>
          <w:lang w:val="id-ID"/>
        </w:rPr>
        <w:t>wa</w:t>
      </w:r>
      <w:r w:rsidRPr="007B68FC">
        <w:rPr>
          <w:noProof/>
          <w:sz w:val="22"/>
          <w:szCs w:val="24"/>
        </w:rPr>
        <w:t>s</w:t>
      </w:r>
      <w:r w:rsidRPr="00D91EB3">
        <w:rPr>
          <w:sz w:val="22"/>
          <w:szCs w:val="24"/>
        </w:rPr>
        <w:t xml:space="preserve"> </w:t>
      </w:r>
      <w:r w:rsidR="000128E9" w:rsidRPr="00D91EB3">
        <w:rPr>
          <w:sz w:val="22"/>
          <w:szCs w:val="24"/>
        </w:rPr>
        <w:t>Styrofoam</w:t>
      </w:r>
      <w:r w:rsidR="00BB6B61">
        <w:rPr>
          <w:sz w:val="22"/>
          <w:szCs w:val="24"/>
        </w:rPr>
        <w:t xml:space="preserve"> which had</w:t>
      </w:r>
      <w:r w:rsidRPr="00D91EB3">
        <w:rPr>
          <w:sz w:val="22"/>
          <w:szCs w:val="24"/>
        </w:rPr>
        <w:t xml:space="preserve"> a density value of 0.015 g / cm</w:t>
      </w:r>
      <w:r w:rsidRPr="00BB6B61">
        <w:rPr>
          <w:sz w:val="22"/>
          <w:szCs w:val="24"/>
          <w:vertAlign w:val="superscript"/>
        </w:rPr>
        <w:t>3</w:t>
      </w:r>
      <w:r w:rsidRPr="00D91EB3">
        <w:rPr>
          <w:sz w:val="22"/>
          <w:szCs w:val="24"/>
        </w:rPr>
        <w:t xml:space="preserve">. The subsurface irrigation floating pot irrigation system by seeping water from the bottom into the planting medium through </w:t>
      </w:r>
      <w:r w:rsidR="007B68FC">
        <w:rPr>
          <w:sz w:val="22"/>
          <w:szCs w:val="24"/>
        </w:rPr>
        <w:t xml:space="preserve">the </w:t>
      </w:r>
      <w:r w:rsidRPr="007B68FC">
        <w:rPr>
          <w:noProof/>
          <w:sz w:val="22"/>
          <w:szCs w:val="24"/>
        </w:rPr>
        <w:t>porous</w:t>
      </w:r>
      <w:r w:rsidRPr="00D91EB3">
        <w:rPr>
          <w:sz w:val="22"/>
          <w:szCs w:val="24"/>
        </w:rPr>
        <w:t xml:space="preserve"> material. The type of porous material used provides </w:t>
      </w:r>
      <w:r w:rsidRPr="00C765C2">
        <w:rPr>
          <w:noProof/>
          <w:sz w:val="22"/>
          <w:szCs w:val="24"/>
        </w:rPr>
        <w:t xml:space="preserve">an </w:t>
      </w:r>
      <w:r w:rsidR="00C765C2">
        <w:rPr>
          <w:noProof/>
          <w:sz w:val="22"/>
          <w:szCs w:val="24"/>
        </w:rPr>
        <w:t>essential</w:t>
      </w:r>
      <w:r w:rsidRPr="00D91EB3">
        <w:rPr>
          <w:sz w:val="22"/>
          <w:szCs w:val="24"/>
        </w:rPr>
        <w:t xml:space="preserve"> role in controlling the rate of irrigation water into the soil, especially in the characteristics of its hydraulic con</w:t>
      </w:r>
      <w:r w:rsidR="00B81E87">
        <w:rPr>
          <w:sz w:val="22"/>
          <w:szCs w:val="24"/>
        </w:rPr>
        <w:t>ductivity. Porous pot material wa</w:t>
      </w:r>
      <w:r w:rsidRPr="00D91EB3">
        <w:rPr>
          <w:sz w:val="22"/>
          <w:szCs w:val="24"/>
        </w:rPr>
        <w:t xml:space="preserve">s legacy fabric. </w:t>
      </w:r>
      <w:r w:rsidR="007B68FC" w:rsidRPr="009C567C">
        <w:rPr>
          <w:i/>
          <w:noProof/>
          <w:sz w:val="22"/>
          <w:szCs w:val="24"/>
        </w:rPr>
        <w:t>The l</w:t>
      </w:r>
      <w:r w:rsidRPr="009C567C">
        <w:rPr>
          <w:i/>
          <w:noProof/>
          <w:sz w:val="22"/>
          <w:szCs w:val="24"/>
        </w:rPr>
        <w:t>egacy</w:t>
      </w:r>
      <w:r w:rsidRPr="00D91EB3">
        <w:rPr>
          <w:sz w:val="22"/>
          <w:szCs w:val="24"/>
        </w:rPr>
        <w:t xml:space="preserve"> fabric has a permeability value of 158.4 </w:t>
      </w:r>
      <w:r w:rsidRPr="007B68FC">
        <w:rPr>
          <w:noProof/>
          <w:sz w:val="22"/>
          <w:szCs w:val="24"/>
        </w:rPr>
        <w:t>cm</w:t>
      </w:r>
      <w:r w:rsidR="007B68FC">
        <w:rPr>
          <w:noProof/>
          <w:sz w:val="22"/>
          <w:szCs w:val="24"/>
        </w:rPr>
        <w:t>/</w:t>
      </w:r>
      <w:r w:rsidRPr="007B68FC">
        <w:rPr>
          <w:noProof/>
          <w:sz w:val="22"/>
          <w:szCs w:val="24"/>
        </w:rPr>
        <w:t>hour</w:t>
      </w:r>
      <w:r w:rsidR="003A6C7B">
        <w:rPr>
          <w:sz w:val="22"/>
          <w:szCs w:val="24"/>
        </w:rPr>
        <w:t>. This value was</w:t>
      </w:r>
      <w:r w:rsidRPr="00D91EB3">
        <w:rPr>
          <w:sz w:val="22"/>
          <w:szCs w:val="24"/>
        </w:rPr>
        <w:t xml:space="preserve"> higher than the planting media </w:t>
      </w:r>
      <w:r w:rsidRPr="007B68FC">
        <w:rPr>
          <w:noProof/>
          <w:sz w:val="22"/>
          <w:szCs w:val="24"/>
        </w:rPr>
        <w:t>to</w:t>
      </w:r>
      <w:r w:rsidRPr="00D91EB3">
        <w:rPr>
          <w:sz w:val="22"/>
          <w:szCs w:val="24"/>
        </w:rPr>
        <w:t xml:space="preserve"> be able to maintain water seepage from the subsurface to the planting media and maintain the moisture of the planting media. The dimensions of floating pots for vegetables in this study were 15 cm pot diameter and 17 cm pot height. Floating pot </w:t>
      </w:r>
      <w:r w:rsidR="000128E9" w:rsidRPr="00D91EB3">
        <w:rPr>
          <w:sz w:val="22"/>
          <w:szCs w:val="24"/>
        </w:rPr>
        <w:t>porous</w:t>
      </w:r>
      <w:r w:rsidRPr="00D91EB3">
        <w:rPr>
          <w:sz w:val="22"/>
          <w:szCs w:val="24"/>
        </w:rPr>
        <w:t xml:space="preserve"> measuring 17 cm long, 13 cm outside the </w:t>
      </w:r>
      <w:r w:rsidRPr="00C765C2">
        <w:rPr>
          <w:noProof/>
          <w:sz w:val="22"/>
          <w:szCs w:val="24"/>
        </w:rPr>
        <w:t>pot</w:t>
      </w:r>
      <w:r w:rsidRPr="00D91EB3">
        <w:rPr>
          <w:sz w:val="22"/>
          <w:szCs w:val="24"/>
        </w:rPr>
        <w:t xml:space="preserve"> and 4 cm in the </w:t>
      </w:r>
      <w:r w:rsidRPr="00C765C2">
        <w:rPr>
          <w:noProof/>
          <w:sz w:val="22"/>
          <w:szCs w:val="24"/>
        </w:rPr>
        <w:t>pot</w:t>
      </w:r>
      <w:r w:rsidRPr="00D91EB3">
        <w:rPr>
          <w:sz w:val="22"/>
          <w:szCs w:val="24"/>
        </w:rPr>
        <w:t>.</w:t>
      </w:r>
    </w:p>
    <w:p w:rsidR="00D91EB3" w:rsidRPr="009231DE" w:rsidRDefault="00D91EB3" w:rsidP="00D91EB3">
      <w:pPr>
        <w:spacing w:line="240" w:lineRule="auto"/>
        <w:jc w:val="center"/>
        <w:rPr>
          <w:rFonts w:cs="Times New Roman"/>
          <w:color w:val="000000" w:themeColor="text1"/>
          <w:szCs w:val="24"/>
        </w:rPr>
      </w:pPr>
      <w:r w:rsidRPr="009231DE">
        <w:rPr>
          <w:rFonts w:cs="Times New Roman"/>
          <w:noProof/>
          <w:color w:val="000000" w:themeColor="text1"/>
          <w:szCs w:val="24"/>
          <w:lang w:val="id-ID" w:eastAsia="id-ID"/>
        </w:rPr>
        <w:drawing>
          <wp:inline distT="0" distB="0" distL="0" distR="0">
            <wp:extent cx="2796363" cy="1851466"/>
            <wp:effectExtent l="0" t="0" r="4445" b="0"/>
            <wp:docPr id="9" name="Picture 9" descr="D:\TESIS LILY\autocad\Drawing2-Model.jpg2 -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ESIS LILY\autocad\Drawing2-Model.jpg2 - po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13" r="4989"/>
                    <a:stretch/>
                  </pic:blipFill>
                  <pic:spPr bwMode="auto">
                    <a:xfrm>
                      <a:off x="0" y="0"/>
                      <a:ext cx="2796655" cy="1851660"/>
                    </a:xfrm>
                    <a:prstGeom prst="rect">
                      <a:avLst/>
                    </a:prstGeom>
                    <a:noFill/>
                    <a:ln>
                      <a:noFill/>
                    </a:ln>
                    <a:extLst>
                      <a:ext uri="{53640926-AAD7-44D8-BBD7-CCE9431645EC}">
                        <a14:shadowObscured xmlns:a14="http://schemas.microsoft.com/office/drawing/2010/main"/>
                      </a:ext>
                    </a:extLst>
                  </pic:spPr>
                </pic:pic>
              </a:graphicData>
            </a:graphic>
          </wp:inline>
        </w:drawing>
      </w:r>
    </w:p>
    <w:p w:rsidR="00D91EB3" w:rsidRPr="00D91EB3" w:rsidRDefault="00D91EB3" w:rsidP="007B68FC">
      <w:pPr>
        <w:pStyle w:val="Caption"/>
        <w:spacing w:before="0" w:after="0"/>
        <w:jc w:val="center"/>
        <w:outlineLvl w:val="0"/>
        <w:rPr>
          <w:rFonts w:cs="Times New Roman"/>
          <w:color w:val="000000" w:themeColor="text1"/>
          <w:szCs w:val="24"/>
          <w:lang w:val="id-ID"/>
        </w:rPr>
      </w:pPr>
      <w:r w:rsidRPr="003207A4">
        <w:rPr>
          <w:sz w:val="22"/>
        </w:rPr>
        <w:t xml:space="preserve">Figure 1. </w:t>
      </w:r>
      <w:r>
        <w:rPr>
          <w:sz w:val="22"/>
          <w:lang w:val="id-ID"/>
        </w:rPr>
        <w:t>Floating Pot</w:t>
      </w:r>
    </w:p>
    <w:p w:rsidR="00D91EB3" w:rsidRPr="00D91EB3" w:rsidRDefault="00D91EB3" w:rsidP="00D91EB3">
      <w:pPr>
        <w:pStyle w:val="ListParagraph"/>
        <w:tabs>
          <w:tab w:val="clear" w:pos="567"/>
        </w:tabs>
        <w:spacing w:line="240" w:lineRule="auto"/>
        <w:ind w:left="0" w:firstLine="567"/>
        <w:rPr>
          <w:sz w:val="22"/>
          <w:szCs w:val="24"/>
        </w:rPr>
      </w:pPr>
    </w:p>
    <w:p w:rsidR="00F0405E" w:rsidRPr="000128E9" w:rsidRDefault="00D91EB3" w:rsidP="000128E9">
      <w:pPr>
        <w:pStyle w:val="ListParagraph"/>
        <w:numPr>
          <w:ilvl w:val="1"/>
          <w:numId w:val="11"/>
        </w:numPr>
        <w:tabs>
          <w:tab w:val="clear" w:pos="567"/>
        </w:tabs>
        <w:spacing w:line="240" w:lineRule="auto"/>
        <w:ind w:left="426" w:hanging="426"/>
        <w:rPr>
          <w:i/>
          <w:sz w:val="22"/>
          <w:lang w:val="id-ID"/>
        </w:rPr>
      </w:pPr>
      <w:r w:rsidRPr="000128E9">
        <w:rPr>
          <w:i/>
          <w:sz w:val="22"/>
          <w:lang w:val="id-ID"/>
        </w:rPr>
        <w:t>Planting Media</w:t>
      </w:r>
    </w:p>
    <w:p w:rsidR="00D91EB3" w:rsidRDefault="00D91EB3" w:rsidP="005F189D">
      <w:pPr>
        <w:tabs>
          <w:tab w:val="clear" w:pos="567"/>
        </w:tabs>
        <w:spacing w:line="240" w:lineRule="auto"/>
        <w:ind w:firstLine="426"/>
        <w:rPr>
          <w:sz w:val="22"/>
          <w:lang w:val="id-ID"/>
        </w:rPr>
      </w:pPr>
      <w:r w:rsidRPr="00D91EB3">
        <w:rPr>
          <w:sz w:val="22"/>
          <w:lang w:val="id-ID"/>
        </w:rPr>
        <w:t xml:space="preserve">This study uses </w:t>
      </w:r>
      <w:r w:rsidR="007B68FC">
        <w:rPr>
          <w:noProof/>
          <w:sz w:val="22"/>
          <w:lang w:val="id-ID"/>
        </w:rPr>
        <w:t>five</w:t>
      </w:r>
      <w:r w:rsidRPr="00D91EB3">
        <w:rPr>
          <w:sz w:val="22"/>
          <w:lang w:val="id-ID"/>
        </w:rPr>
        <w:t xml:space="preserve"> types of planting media, namely planting media with a composition of mineral soil mixtures and 0, 30, 50, 70 and 100% peat soil (G).</w:t>
      </w:r>
    </w:p>
    <w:p w:rsidR="00D91EB3" w:rsidRDefault="00D91EB3" w:rsidP="00D91EB3">
      <w:pPr>
        <w:tabs>
          <w:tab w:val="clear" w:pos="567"/>
        </w:tabs>
        <w:spacing w:line="240" w:lineRule="auto"/>
        <w:rPr>
          <w:sz w:val="22"/>
          <w:lang w:val="id-ID"/>
        </w:rPr>
      </w:pPr>
    </w:p>
    <w:p w:rsidR="00D91EB3" w:rsidRPr="000B66B7" w:rsidRDefault="00D91EB3" w:rsidP="007B68FC">
      <w:pPr>
        <w:pStyle w:val="Caption"/>
        <w:spacing w:before="0" w:after="0"/>
        <w:jc w:val="center"/>
        <w:outlineLvl w:val="0"/>
        <w:rPr>
          <w:rFonts w:cs="Times New Roman"/>
          <w:color w:val="000000" w:themeColor="text1"/>
          <w:sz w:val="22"/>
          <w:szCs w:val="24"/>
          <w:lang w:val="id-ID"/>
        </w:rPr>
      </w:pPr>
      <w:bookmarkStart w:id="1" w:name="_Ref536484692"/>
      <w:bookmarkStart w:id="2" w:name="_Toc535841622"/>
      <w:r w:rsidRPr="009C567C">
        <w:rPr>
          <w:rFonts w:cs="Times New Roman"/>
          <w:noProof/>
          <w:sz w:val="22"/>
          <w:szCs w:val="24"/>
        </w:rPr>
        <w:t>Tab</w:t>
      </w:r>
      <w:r w:rsidR="007B68FC" w:rsidRPr="009C567C">
        <w:rPr>
          <w:rFonts w:cs="Times New Roman"/>
          <w:noProof/>
          <w:sz w:val="22"/>
          <w:szCs w:val="24"/>
        </w:rPr>
        <w:t>le</w:t>
      </w:r>
      <w:r w:rsidRPr="000B66B7">
        <w:rPr>
          <w:rFonts w:cs="Times New Roman"/>
          <w:sz w:val="22"/>
          <w:szCs w:val="24"/>
        </w:rPr>
        <w:t xml:space="preserve"> </w:t>
      </w:r>
      <w:r w:rsidR="006F5144" w:rsidRPr="000B66B7">
        <w:rPr>
          <w:rFonts w:cs="Times New Roman"/>
          <w:sz w:val="22"/>
          <w:szCs w:val="24"/>
        </w:rPr>
        <w:fldChar w:fldCharType="begin"/>
      </w:r>
      <w:r w:rsidRPr="000B66B7">
        <w:rPr>
          <w:rFonts w:cs="Times New Roman"/>
          <w:sz w:val="22"/>
          <w:szCs w:val="24"/>
        </w:rPr>
        <w:instrText xml:space="preserve"> SEQ Tabel \* ARABIC </w:instrText>
      </w:r>
      <w:r w:rsidR="006F5144" w:rsidRPr="000B66B7">
        <w:rPr>
          <w:rFonts w:cs="Times New Roman"/>
          <w:sz w:val="22"/>
          <w:szCs w:val="24"/>
        </w:rPr>
        <w:fldChar w:fldCharType="separate"/>
      </w:r>
      <w:r w:rsidRPr="000B66B7">
        <w:rPr>
          <w:rFonts w:cs="Times New Roman"/>
          <w:noProof/>
          <w:sz w:val="22"/>
          <w:szCs w:val="24"/>
        </w:rPr>
        <w:t>1</w:t>
      </w:r>
      <w:r w:rsidR="006F5144" w:rsidRPr="000B66B7">
        <w:rPr>
          <w:rFonts w:cs="Times New Roman"/>
          <w:noProof/>
          <w:sz w:val="22"/>
          <w:szCs w:val="24"/>
        </w:rPr>
        <w:fldChar w:fldCharType="end"/>
      </w:r>
      <w:bookmarkEnd w:id="1"/>
      <w:r w:rsidRPr="000B66B7">
        <w:rPr>
          <w:rFonts w:cs="Times New Roman"/>
          <w:sz w:val="22"/>
          <w:szCs w:val="24"/>
          <w:lang w:val="id-ID"/>
        </w:rPr>
        <w:t xml:space="preserve">  </w:t>
      </w:r>
      <w:bookmarkEnd w:id="2"/>
      <w:r w:rsidRPr="000B66B7">
        <w:rPr>
          <w:rFonts w:cs="Times New Roman"/>
          <w:color w:val="000000" w:themeColor="text1"/>
          <w:sz w:val="22"/>
          <w:szCs w:val="24"/>
          <w:lang w:val="id-ID"/>
        </w:rPr>
        <w:t>The results of the analysis of the physical properties of soil samples</w:t>
      </w:r>
    </w:p>
    <w:tbl>
      <w:tblPr>
        <w:tblStyle w:val="LightShading1"/>
        <w:tblW w:w="7420" w:type="dxa"/>
        <w:jc w:val="center"/>
        <w:tblLook w:val="04A0" w:firstRow="1" w:lastRow="0" w:firstColumn="1" w:lastColumn="0" w:noHBand="0" w:noVBand="1"/>
      </w:tblPr>
      <w:tblGrid>
        <w:gridCol w:w="2135"/>
        <w:gridCol w:w="909"/>
        <w:gridCol w:w="1094"/>
        <w:gridCol w:w="1094"/>
        <w:gridCol w:w="1094"/>
        <w:gridCol w:w="1094"/>
      </w:tblGrid>
      <w:tr w:rsidR="00D91EB3" w:rsidRPr="000B66B7" w:rsidTr="000128E9">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044" w:type="dxa"/>
            <w:gridSpan w:val="2"/>
            <w:vMerge w:val="restart"/>
            <w:hideMark/>
          </w:tcPr>
          <w:p w:rsidR="00D91EB3" w:rsidRPr="000B66B7" w:rsidRDefault="00D91EB3" w:rsidP="00D91EB3">
            <w:pPr>
              <w:spacing w:line="240" w:lineRule="auto"/>
              <w:rPr>
                <w:rFonts w:eastAsia="Times New Roman" w:cs="Times New Roman"/>
                <w:bCs w:val="0"/>
                <w:color w:val="000000"/>
                <w:sz w:val="22"/>
                <w:szCs w:val="24"/>
                <w:lang w:val="id-ID" w:eastAsia="id-ID"/>
              </w:rPr>
            </w:pPr>
            <w:r w:rsidRPr="000B66B7">
              <w:rPr>
                <w:rFonts w:eastAsia="Times New Roman" w:cs="Times New Roman"/>
                <w:bCs w:val="0"/>
                <w:color w:val="000000"/>
                <w:sz w:val="22"/>
                <w:szCs w:val="24"/>
                <w:lang w:val="id-ID" w:eastAsia="id-ID"/>
              </w:rPr>
              <w:t>Parameter</w:t>
            </w:r>
            <w:r w:rsidR="00A82B00" w:rsidRPr="000B66B7">
              <w:rPr>
                <w:rFonts w:eastAsia="Times New Roman" w:cs="Times New Roman"/>
                <w:bCs w:val="0"/>
                <w:color w:val="000000"/>
                <w:sz w:val="22"/>
                <w:szCs w:val="24"/>
                <w:lang w:val="id-ID" w:eastAsia="id-ID"/>
              </w:rPr>
              <w:t>s</w:t>
            </w:r>
          </w:p>
        </w:tc>
        <w:tc>
          <w:tcPr>
            <w:tcW w:w="4376" w:type="dxa"/>
            <w:gridSpan w:val="4"/>
            <w:tcBorders>
              <w:bottom w:val="single" w:sz="4" w:space="0" w:color="auto"/>
            </w:tcBorders>
            <w:noWrap/>
            <w:hideMark/>
          </w:tcPr>
          <w:p w:rsidR="00D91EB3" w:rsidRPr="000B66B7" w:rsidRDefault="00A82B00" w:rsidP="00D91EB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Type of soil</w:t>
            </w:r>
          </w:p>
        </w:tc>
      </w:tr>
      <w:tr w:rsidR="00D91EB3" w:rsidRPr="000B66B7" w:rsidTr="000128E9">
        <w:trPr>
          <w:trHeight w:val="312"/>
          <w:jc w:val="center"/>
        </w:trPr>
        <w:tc>
          <w:tcPr>
            <w:cnfStyle w:val="001000000000" w:firstRow="0" w:lastRow="0" w:firstColumn="1" w:lastColumn="0" w:oddVBand="0" w:evenVBand="0" w:oddHBand="0" w:evenHBand="0" w:firstRowFirstColumn="0" w:firstRowLastColumn="0" w:lastRowFirstColumn="0" w:lastRowLastColumn="0"/>
            <w:tcW w:w="3044" w:type="dxa"/>
            <w:gridSpan w:val="2"/>
            <w:vMerge/>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p>
        </w:tc>
        <w:tc>
          <w:tcPr>
            <w:tcW w:w="1094" w:type="dxa"/>
            <w:tcBorders>
              <w:top w:val="single" w:sz="4" w:space="0" w:color="auto"/>
              <w:bottom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0% G</w:t>
            </w:r>
          </w:p>
        </w:tc>
        <w:tc>
          <w:tcPr>
            <w:tcW w:w="1094" w:type="dxa"/>
            <w:tcBorders>
              <w:top w:val="single" w:sz="4" w:space="0" w:color="auto"/>
              <w:bottom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30% G</w:t>
            </w:r>
          </w:p>
        </w:tc>
        <w:tc>
          <w:tcPr>
            <w:tcW w:w="1094" w:type="dxa"/>
            <w:tcBorders>
              <w:top w:val="single" w:sz="4" w:space="0" w:color="auto"/>
              <w:bottom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50% G</w:t>
            </w:r>
          </w:p>
        </w:tc>
        <w:tc>
          <w:tcPr>
            <w:tcW w:w="1094" w:type="dxa"/>
            <w:tcBorders>
              <w:top w:val="single" w:sz="4" w:space="0" w:color="auto"/>
              <w:bottom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70% G</w:t>
            </w:r>
          </w:p>
        </w:tc>
      </w:tr>
      <w:tr w:rsidR="00D91EB3" w:rsidRPr="000B66B7" w:rsidTr="000128E9">
        <w:trPr>
          <w:trHeight w:val="87"/>
          <w:jc w:val="center"/>
        </w:trPr>
        <w:tc>
          <w:tcPr>
            <w:cnfStyle w:val="001000000000" w:firstRow="0" w:lastRow="0" w:firstColumn="1" w:lastColumn="0" w:oddVBand="0" w:evenVBand="0" w:oddHBand="0" w:evenHBand="0" w:firstRowFirstColumn="0" w:firstRowLastColumn="0" w:lastRowFirstColumn="0" w:lastRowLastColumn="0"/>
            <w:tcW w:w="3044" w:type="dxa"/>
            <w:gridSpan w:val="2"/>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r w:rsidRPr="000B66B7">
              <w:rPr>
                <w:rFonts w:eastAsia="Times New Roman" w:cs="Times New Roman"/>
                <w:b w:val="0"/>
                <w:bCs w:val="0"/>
                <w:i/>
                <w:color w:val="000000"/>
                <w:sz w:val="22"/>
                <w:szCs w:val="24"/>
                <w:lang w:val="id-ID" w:eastAsia="id-ID"/>
              </w:rPr>
              <w:t>Bulk Density</w:t>
            </w:r>
            <w:r w:rsidRPr="000B66B7">
              <w:rPr>
                <w:rFonts w:eastAsia="Times New Roman" w:cs="Times New Roman"/>
                <w:b w:val="0"/>
                <w:bCs w:val="0"/>
                <w:color w:val="000000"/>
                <w:sz w:val="22"/>
                <w:szCs w:val="24"/>
                <w:lang w:val="id-ID" w:eastAsia="id-ID"/>
              </w:rPr>
              <w:t xml:space="preserve"> (g/cc)</w:t>
            </w:r>
          </w:p>
        </w:tc>
        <w:tc>
          <w:tcPr>
            <w:tcW w:w="1094" w:type="dxa"/>
            <w:tcBorders>
              <w:top w:val="single" w:sz="4" w:space="0" w:color="auto"/>
            </w:tcBorders>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0.66</w:t>
            </w:r>
          </w:p>
        </w:tc>
        <w:tc>
          <w:tcPr>
            <w:tcW w:w="1094" w:type="dxa"/>
            <w:tcBorders>
              <w:top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0.66</w:t>
            </w:r>
          </w:p>
        </w:tc>
        <w:tc>
          <w:tcPr>
            <w:tcW w:w="1094" w:type="dxa"/>
            <w:tcBorders>
              <w:top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0.61</w:t>
            </w:r>
          </w:p>
        </w:tc>
        <w:tc>
          <w:tcPr>
            <w:tcW w:w="1094" w:type="dxa"/>
            <w:tcBorders>
              <w:top w:val="single" w:sz="4" w:space="0" w:color="auto"/>
            </w:tcBorders>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0.59</w:t>
            </w:r>
          </w:p>
        </w:tc>
      </w:tr>
      <w:tr w:rsidR="00D91EB3" w:rsidRPr="000B66B7" w:rsidTr="000128E9">
        <w:trPr>
          <w:trHeight w:val="87"/>
          <w:jc w:val="center"/>
        </w:trPr>
        <w:tc>
          <w:tcPr>
            <w:cnfStyle w:val="001000000000" w:firstRow="0" w:lastRow="0" w:firstColumn="1" w:lastColumn="0" w:oddVBand="0" w:evenVBand="0" w:oddHBand="0" w:evenHBand="0" w:firstRowFirstColumn="0" w:firstRowLastColumn="0" w:lastRowFirstColumn="0" w:lastRowLastColumn="0"/>
            <w:tcW w:w="3044" w:type="dxa"/>
            <w:gridSpan w:val="2"/>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r w:rsidRPr="000B66B7">
              <w:rPr>
                <w:rFonts w:eastAsia="Times New Roman" w:cs="Times New Roman"/>
                <w:b w:val="0"/>
                <w:bCs w:val="0"/>
                <w:i/>
                <w:color w:val="000000"/>
                <w:sz w:val="22"/>
                <w:szCs w:val="24"/>
                <w:lang w:val="id-ID" w:eastAsia="id-ID"/>
              </w:rPr>
              <w:t>Particle Density</w:t>
            </w:r>
            <w:r w:rsidRPr="000B66B7">
              <w:rPr>
                <w:rFonts w:eastAsia="Times New Roman" w:cs="Times New Roman"/>
                <w:b w:val="0"/>
                <w:bCs w:val="0"/>
                <w:color w:val="000000"/>
                <w:sz w:val="22"/>
                <w:szCs w:val="24"/>
                <w:lang w:val="id-ID" w:eastAsia="id-ID"/>
              </w:rPr>
              <w:t xml:space="preserve"> (g/cc)</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1.3</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1.54</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1.50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1.26</w:t>
            </w:r>
          </w:p>
        </w:tc>
      </w:tr>
      <w:tr w:rsidR="00D91EB3" w:rsidRPr="000B66B7" w:rsidTr="000128E9">
        <w:trPr>
          <w:trHeight w:val="204"/>
          <w:jc w:val="center"/>
        </w:trPr>
        <w:tc>
          <w:tcPr>
            <w:cnfStyle w:val="001000000000" w:firstRow="0" w:lastRow="0" w:firstColumn="1" w:lastColumn="0" w:oddVBand="0" w:evenVBand="0" w:oddHBand="0" w:evenHBand="0" w:firstRowFirstColumn="0" w:firstRowLastColumn="0" w:lastRowFirstColumn="0" w:lastRowLastColumn="0"/>
            <w:tcW w:w="3044" w:type="dxa"/>
            <w:gridSpan w:val="2"/>
            <w:hideMark/>
          </w:tcPr>
          <w:p w:rsidR="00D91EB3" w:rsidRPr="000B66B7" w:rsidRDefault="00A82B00" w:rsidP="00D91EB3">
            <w:pPr>
              <w:spacing w:line="240" w:lineRule="auto"/>
              <w:rPr>
                <w:rFonts w:eastAsia="Times New Roman" w:cs="Times New Roman"/>
                <w:b w:val="0"/>
                <w:bCs w:val="0"/>
                <w:color w:val="000000"/>
                <w:sz w:val="22"/>
                <w:szCs w:val="24"/>
                <w:lang w:val="id-ID" w:eastAsia="id-ID"/>
              </w:rPr>
            </w:pPr>
            <w:r w:rsidRPr="000B66B7">
              <w:rPr>
                <w:rFonts w:eastAsia="Times New Roman" w:cs="Times New Roman"/>
                <w:b w:val="0"/>
                <w:bCs w:val="0"/>
                <w:color w:val="000000"/>
                <w:sz w:val="22"/>
                <w:szCs w:val="24"/>
                <w:lang w:val="id-ID" w:eastAsia="id-ID"/>
              </w:rPr>
              <w:t>Soil porosity</w:t>
            </w:r>
            <w:r w:rsidR="00D91EB3" w:rsidRPr="000B66B7">
              <w:rPr>
                <w:rFonts w:eastAsia="Times New Roman" w:cs="Times New Roman"/>
                <w:b w:val="0"/>
                <w:bCs w:val="0"/>
                <w:color w:val="000000"/>
                <w:sz w:val="22"/>
                <w:szCs w:val="24"/>
                <w:lang w:val="id-ID" w:eastAsia="id-ID"/>
              </w:rPr>
              <w:t xml:space="preserve"> (</w:t>
            </w:r>
            <w:r w:rsidR="00D91EB3" w:rsidRPr="000B66B7">
              <w:rPr>
                <w:rFonts w:eastAsia="Times New Roman" w:cs="Times New Roman"/>
                <w:b w:val="0"/>
                <w:color w:val="000000"/>
                <w:sz w:val="22"/>
                <w:szCs w:val="24"/>
                <w:lang w:val="id-ID" w:eastAsia="id-ID"/>
              </w:rPr>
              <w:t>% volume)</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57%</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53%</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57%</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59%</w:t>
            </w:r>
          </w:p>
        </w:tc>
      </w:tr>
      <w:tr w:rsidR="00D91EB3" w:rsidRPr="000B66B7" w:rsidTr="000128E9">
        <w:trPr>
          <w:trHeight w:val="276"/>
          <w:jc w:val="center"/>
        </w:trPr>
        <w:tc>
          <w:tcPr>
            <w:cnfStyle w:val="001000000000" w:firstRow="0" w:lastRow="0" w:firstColumn="1" w:lastColumn="0" w:oddVBand="0" w:evenVBand="0" w:oddHBand="0" w:evenHBand="0" w:firstRowFirstColumn="0" w:firstRowLastColumn="0" w:lastRowFirstColumn="0" w:lastRowLastColumn="0"/>
            <w:tcW w:w="3044" w:type="dxa"/>
            <w:gridSpan w:val="2"/>
            <w:hideMark/>
          </w:tcPr>
          <w:p w:rsidR="00D91EB3" w:rsidRPr="000B66B7" w:rsidRDefault="00A82B00" w:rsidP="000128E9">
            <w:pPr>
              <w:spacing w:line="240" w:lineRule="auto"/>
              <w:jc w:val="left"/>
              <w:rPr>
                <w:rFonts w:eastAsia="Times New Roman" w:cs="Times New Roman"/>
                <w:b w:val="0"/>
                <w:bCs w:val="0"/>
                <w:color w:val="000000"/>
                <w:sz w:val="22"/>
                <w:szCs w:val="24"/>
                <w:lang w:val="id-ID" w:eastAsia="id-ID"/>
              </w:rPr>
            </w:pPr>
            <w:r w:rsidRPr="000B66B7">
              <w:rPr>
                <w:rFonts w:eastAsia="Times New Roman" w:cs="Times New Roman"/>
                <w:b w:val="0"/>
                <w:bCs w:val="0"/>
                <w:color w:val="000000"/>
                <w:sz w:val="22"/>
                <w:szCs w:val="24"/>
                <w:lang w:val="id-ID" w:eastAsia="id-ID"/>
              </w:rPr>
              <w:t>Saturated soil hydraulic conductivity (cm/hour</w:t>
            </w:r>
            <w:r w:rsidR="00D91EB3" w:rsidRPr="000B66B7">
              <w:rPr>
                <w:rFonts w:eastAsia="Times New Roman" w:cs="Times New Roman"/>
                <w:b w:val="0"/>
                <w:bCs w:val="0"/>
                <w:color w:val="000000"/>
                <w:sz w:val="22"/>
                <w:szCs w:val="24"/>
                <w:lang w:val="id-ID" w:eastAsia="id-ID"/>
              </w:rPr>
              <w:t>)</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36.07</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38.33</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51.23</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69.60</w:t>
            </w:r>
          </w:p>
        </w:tc>
      </w:tr>
      <w:tr w:rsidR="00D91EB3" w:rsidRPr="000B66B7" w:rsidTr="000128E9">
        <w:trPr>
          <w:trHeight w:val="276"/>
          <w:jc w:val="center"/>
        </w:trPr>
        <w:tc>
          <w:tcPr>
            <w:cnfStyle w:val="001000000000" w:firstRow="0" w:lastRow="0" w:firstColumn="1" w:lastColumn="0" w:oddVBand="0" w:evenVBand="0" w:oddHBand="0" w:evenHBand="0" w:firstRowFirstColumn="0" w:firstRowLastColumn="0" w:lastRowFirstColumn="0" w:lastRowLastColumn="0"/>
            <w:tcW w:w="2135" w:type="dxa"/>
            <w:vMerge w:val="restart"/>
            <w:hideMark/>
          </w:tcPr>
          <w:p w:rsidR="00D91EB3" w:rsidRPr="000B66B7" w:rsidRDefault="00A82B00" w:rsidP="000128E9">
            <w:pPr>
              <w:spacing w:line="240" w:lineRule="auto"/>
              <w:jc w:val="left"/>
              <w:rPr>
                <w:rFonts w:eastAsia="Times New Roman" w:cs="Times New Roman"/>
                <w:b w:val="0"/>
                <w:bCs w:val="0"/>
                <w:color w:val="000000"/>
                <w:sz w:val="22"/>
                <w:szCs w:val="24"/>
                <w:lang w:val="id-ID" w:eastAsia="id-ID"/>
              </w:rPr>
            </w:pPr>
            <w:r w:rsidRPr="000B66B7">
              <w:rPr>
                <w:rFonts w:eastAsia="Times New Roman" w:cs="Times New Roman"/>
                <w:b w:val="0"/>
                <w:bCs w:val="0"/>
                <w:color w:val="000000"/>
                <w:sz w:val="22"/>
                <w:szCs w:val="24"/>
                <w:lang w:val="id-ID" w:eastAsia="id-ID"/>
              </w:rPr>
              <w:t>Water content</w:t>
            </w:r>
            <w:r w:rsidR="00D91EB3" w:rsidRPr="000B66B7">
              <w:rPr>
                <w:rFonts w:eastAsia="Times New Roman" w:cs="Times New Roman"/>
                <w:b w:val="0"/>
                <w:bCs w:val="0"/>
                <w:color w:val="000000"/>
                <w:sz w:val="22"/>
                <w:szCs w:val="24"/>
                <w:lang w:val="id-ID" w:eastAsia="id-ID"/>
              </w:rPr>
              <w:t xml:space="preserve"> (</w:t>
            </w:r>
            <w:r w:rsidR="00D91EB3" w:rsidRPr="000B66B7">
              <w:rPr>
                <w:rFonts w:eastAsia="Times New Roman" w:cs="Times New Roman"/>
                <w:b w:val="0"/>
                <w:color w:val="000000"/>
                <w:sz w:val="22"/>
                <w:szCs w:val="24"/>
                <w:lang w:val="id-ID" w:eastAsia="id-ID"/>
              </w:rPr>
              <w:t>%volume)</w:t>
            </w:r>
          </w:p>
        </w:tc>
        <w:tc>
          <w:tcPr>
            <w:tcW w:w="909"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2"/>
                <w:szCs w:val="24"/>
                <w:lang w:val="id-ID" w:eastAsia="id-ID"/>
              </w:rPr>
            </w:pPr>
            <w:r w:rsidRPr="000B66B7">
              <w:rPr>
                <w:rFonts w:eastAsia="Times New Roman" w:cs="Times New Roman"/>
                <w:bCs/>
                <w:color w:val="000000"/>
                <w:sz w:val="22"/>
                <w:szCs w:val="24"/>
                <w:lang w:val="id-ID" w:eastAsia="id-ID"/>
              </w:rPr>
              <w:t>pF1</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52.00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41.10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40.70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36.80</w:t>
            </w:r>
          </w:p>
        </w:tc>
      </w:tr>
      <w:tr w:rsidR="00D91EB3" w:rsidRPr="000B66B7" w:rsidTr="000128E9">
        <w:trPr>
          <w:trHeight w:val="276"/>
          <w:jc w:val="center"/>
        </w:trPr>
        <w:tc>
          <w:tcPr>
            <w:cnfStyle w:val="001000000000" w:firstRow="0" w:lastRow="0" w:firstColumn="1" w:lastColumn="0" w:oddVBand="0" w:evenVBand="0" w:oddHBand="0" w:evenHBand="0" w:firstRowFirstColumn="0" w:firstRowLastColumn="0" w:lastRowFirstColumn="0" w:lastRowLastColumn="0"/>
            <w:tcW w:w="2135" w:type="dxa"/>
            <w:vMerge/>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p>
        </w:tc>
        <w:tc>
          <w:tcPr>
            <w:tcW w:w="909"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2"/>
                <w:szCs w:val="24"/>
                <w:lang w:val="id-ID" w:eastAsia="id-ID"/>
              </w:rPr>
            </w:pPr>
            <w:r w:rsidRPr="000B66B7">
              <w:rPr>
                <w:rFonts w:eastAsia="Times New Roman" w:cs="Times New Roman"/>
                <w:bCs/>
                <w:color w:val="000000"/>
                <w:sz w:val="22"/>
                <w:szCs w:val="24"/>
                <w:lang w:val="id-ID" w:eastAsia="id-ID"/>
              </w:rPr>
              <w:t>pF2</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44.60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39.40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37.70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31.10</w:t>
            </w:r>
          </w:p>
        </w:tc>
      </w:tr>
      <w:tr w:rsidR="00D91EB3" w:rsidRPr="000B66B7" w:rsidTr="000128E9">
        <w:trPr>
          <w:trHeight w:val="276"/>
          <w:jc w:val="center"/>
        </w:trPr>
        <w:tc>
          <w:tcPr>
            <w:cnfStyle w:val="001000000000" w:firstRow="0" w:lastRow="0" w:firstColumn="1" w:lastColumn="0" w:oddVBand="0" w:evenVBand="0" w:oddHBand="0" w:evenHBand="0" w:firstRowFirstColumn="0" w:firstRowLastColumn="0" w:lastRowFirstColumn="0" w:lastRowLastColumn="0"/>
            <w:tcW w:w="2135" w:type="dxa"/>
            <w:vMerge/>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p>
        </w:tc>
        <w:tc>
          <w:tcPr>
            <w:tcW w:w="909"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2"/>
                <w:szCs w:val="24"/>
                <w:lang w:val="id-ID" w:eastAsia="id-ID"/>
              </w:rPr>
            </w:pPr>
            <w:r w:rsidRPr="000B66B7">
              <w:rPr>
                <w:rFonts w:eastAsia="Times New Roman" w:cs="Times New Roman"/>
                <w:bCs/>
                <w:color w:val="000000"/>
                <w:sz w:val="22"/>
                <w:szCs w:val="24"/>
                <w:lang w:val="id-ID" w:eastAsia="id-ID"/>
              </w:rPr>
              <w:t>pF2.54</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40.50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34.00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32.00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27.80</w:t>
            </w:r>
          </w:p>
        </w:tc>
      </w:tr>
      <w:tr w:rsidR="00D91EB3" w:rsidRPr="000B66B7" w:rsidTr="000128E9">
        <w:trPr>
          <w:trHeight w:val="276"/>
          <w:jc w:val="center"/>
        </w:trPr>
        <w:tc>
          <w:tcPr>
            <w:cnfStyle w:val="001000000000" w:firstRow="0" w:lastRow="0" w:firstColumn="1" w:lastColumn="0" w:oddVBand="0" w:evenVBand="0" w:oddHBand="0" w:evenHBand="0" w:firstRowFirstColumn="0" w:firstRowLastColumn="0" w:lastRowFirstColumn="0" w:lastRowLastColumn="0"/>
            <w:tcW w:w="2135" w:type="dxa"/>
            <w:vMerge/>
            <w:hideMark/>
          </w:tcPr>
          <w:p w:rsidR="00D91EB3" w:rsidRPr="000B66B7" w:rsidRDefault="00D91EB3" w:rsidP="00D91EB3">
            <w:pPr>
              <w:spacing w:line="240" w:lineRule="auto"/>
              <w:rPr>
                <w:rFonts w:eastAsia="Times New Roman" w:cs="Times New Roman"/>
                <w:b w:val="0"/>
                <w:bCs w:val="0"/>
                <w:color w:val="000000"/>
                <w:sz w:val="22"/>
                <w:szCs w:val="24"/>
                <w:lang w:val="id-ID" w:eastAsia="id-ID"/>
              </w:rPr>
            </w:pPr>
          </w:p>
        </w:tc>
        <w:tc>
          <w:tcPr>
            <w:tcW w:w="909"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2"/>
                <w:szCs w:val="24"/>
                <w:lang w:val="id-ID" w:eastAsia="id-ID"/>
              </w:rPr>
            </w:pPr>
            <w:r w:rsidRPr="000B66B7">
              <w:rPr>
                <w:rFonts w:eastAsia="Times New Roman" w:cs="Times New Roman"/>
                <w:bCs/>
                <w:color w:val="000000"/>
                <w:sz w:val="22"/>
                <w:szCs w:val="24"/>
                <w:lang w:val="id-ID" w:eastAsia="id-ID"/>
              </w:rPr>
              <w:t>Pf4.2</w:t>
            </w:r>
          </w:p>
        </w:tc>
        <w:tc>
          <w:tcPr>
            <w:tcW w:w="1094" w:type="dxa"/>
            <w:noWrap/>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35.40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26.80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23.70</w:t>
            </w:r>
          </w:p>
        </w:tc>
        <w:tc>
          <w:tcPr>
            <w:tcW w:w="1094" w:type="dxa"/>
            <w:hideMark/>
          </w:tcPr>
          <w:p w:rsidR="00D91EB3" w:rsidRPr="000B66B7" w:rsidRDefault="00D91EB3" w:rsidP="00D91EB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4"/>
                <w:lang w:val="id-ID" w:eastAsia="id-ID"/>
              </w:rPr>
            </w:pPr>
            <w:r w:rsidRPr="000B66B7">
              <w:rPr>
                <w:rFonts w:eastAsia="Times New Roman" w:cs="Times New Roman"/>
                <w:color w:val="000000"/>
                <w:sz w:val="22"/>
                <w:szCs w:val="24"/>
                <w:lang w:val="id-ID" w:eastAsia="id-ID"/>
              </w:rPr>
              <w:t>20.70</w:t>
            </w:r>
          </w:p>
        </w:tc>
      </w:tr>
    </w:tbl>
    <w:p w:rsidR="00D91EB3" w:rsidRDefault="00D91EB3" w:rsidP="00D91EB3">
      <w:pPr>
        <w:spacing w:line="240" w:lineRule="auto"/>
        <w:rPr>
          <w:rFonts w:cs="Times New Roman"/>
          <w:color w:val="000000" w:themeColor="text1"/>
          <w:szCs w:val="24"/>
        </w:rPr>
      </w:pPr>
    </w:p>
    <w:p w:rsidR="005F189D" w:rsidRPr="009231DE" w:rsidRDefault="005F189D" w:rsidP="00D91EB3">
      <w:pPr>
        <w:spacing w:line="240" w:lineRule="auto"/>
        <w:rPr>
          <w:rFonts w:cs="Times New Roman"/>
          <w:color w:val="000000" w:themeColor="text1"/>
          <w:szCs w:val="24"/>
        </w:rPr>
      </w:pPr>
    </w:p>
    <w:p w:rsidR="00CF0D9C" w:rsidRPr="005F189D" w:rsidRDefault="00CF0D9C" w:rsidP="005F189D">
      <w:pPr>
        <w:pStyle w:val="ListParagraph"/>
        <w:numPr>
          <w:ilvl w:val="1"/>
          <w:numId w:val="11"/>
        </w:numPr>
        <w:tabs>
          <w:tab w:val="clear" w:pos="567"/>
        </w:tabs>
        <w:spacing w:line="240" w:lineRule="auto"/>
        <w:ind w:left="426" w:hanging="426"/>
        <w:rPr>
          <w:i/>
          <w:sz w:val="22"/>
          <w:lang w:val="id-ID"/>
        </w:rPr>
      </w:pPr>
      <w:r w:rsidRPr="005F189D">
        <w:rPr>
          <w:i/>
          <w:sz w:val="22"/>
          <w:lang w:val="id-ID"/>
        </w:rPr>
        <w:t>Evapotranspiration</w:t>
      </w:r>
    </w:p>
    <w:p w:rsidR="00CF0D9C" w:rsidRDefault="00CF0D9C" w:rsidP="005F189D">
      <w:pPr>
        <w:tabs>
          <w:tab w:val="clear" w:pos="567"/>
        </w:tabs>
        <w:spacing w:line="240" w:lineRule="auto"/>
        <w:ind w:firstLine="426"/>
        <w:rPr>
          <w:sz w:val="22"/>
          <w:lang w:val="id-ID"/>
        </w:rPr>
      </w:pPr>
      <w:r w:rsidRPr="00CF0D9C">
        <w:rPr>
          <w:sz w:val="22"/>
          <w:lang w:val="id-ID"/>
        </w:rPr>
        <w:t xml:space="preserve">The amount of water consumed by plants in floating pots on wetlands </w:t>
      </w:r>
      <w:r w:rsidR="003A6C7B">
        <w:rPr>
          <w:sz w:val="22"/>
          <w:lang w:val="id-ID"/>
        </w:rPr>
        <w:t>was</w:t>
      </w:r>
      <w:r w:rsidRPr="00C765C2">
        <w:rPr>
          <w:noProof/>
          <w:sz w:val="22"/>
          <w:lang w:val="id-ID"/>
        </w:rPr>
        <w:t xml:space="preserve"> known</w:t>
      </w:r>
      <w:r w:rsidRPr="00CF0D9C">
        <w:rPr>
          <w:sz w:val="22"/>
          <w:lang w:val="id-ID"/>
        </w:rPr>
        <w:t xml:space="preserve"> by calculating the value of evapotranspiration. The reference evapotranspiration value was calculated based on climatology data at the research location and the Dramaga Climatology Station belonging to the Meteorology, Climatology and Geophysics Agency (BMKG). Calculation of reference evapotranspiration following the FAO Penman-Monteith modification equation with the equation according to Allen (1998) </w:t>
      </w:r>
      <w:r w:rsidR="003A6C7B">
        <w:rPr>
          <w:sz w:val="22"/>
          <w:lang w:val="id-ID"/>
        </w:rPr>
        <w:t>was</w:t>
      </w:r>
      <w:r w:rsidRPr="00CF0D9C">
        <w:rPr>
          <w:sz w:val="22"/>
          <w:lang w:val="id-ID"/>
        </w:rPr>
        <w:t>:</w:t>
      </w:r>
    </w:p>
    <w:p w:rsidR="00A20467" w:rsidRDefault="00A20467" w:rsidP="005F189D">
      <w:pPr>
        <w:tabs>
          <w:tab w:val="clear" w:pos="567"/>
        </w:tabs>
        <w:spacing w:line="240" w:lineRule="auto"/>
        <w:ind w:firstLine="426"/>
        <w:rPr>
          <w:sz w:val="22"/>
          <w:lang w:val="id-ID"/>
        </w:rPr>
      </w:pPr>
    </w:p>
    <w:tbl>
      <w:tblPr>
        <w:tblW w:w="7797" w:type="dxa"/>
        <w:jc w:val="center"/>
        <w:tblLook w:val="04A0" w:firstRow="1" w:lastRow="0" w:firstColumn="1" w:lastColumn="0" w:noHBand="0" w:noVBand="1"/>
      </w:tblPr>
      <w:tblGrid>
        <w:gridCol w:w="6892"/>
        <w:gridCol w:w="905"/>
      </w:tblGrid>
      <w:tr w:rsidR="00CF0D9C" w:rsidRPr="009231DE" w:rsidTr="00445B01">
        <w:trPr>
          <w:jc w:val="center"/>
        </w:trPr>
        <w:tc>
          <w:tcPr>
            <w:tcW w:w="6892" w:type="dxa"/>
            <w:shd w:val="clear" w:color="auto" w:fill="auto"/>
          </w:tcPr>
          <w:p w:rsidR="00CF0D9C" w:rsidRPr="009231DE" w:rsidRDefault="00CF6A9C" w:rsidP="00445B01">
            <w:pPr>
              <w:spacing w:line="240" w:lineRule="auto"/>
              <w:ind w:right="454"/>
              <w:rPr>
                <w:rFonts w:cs="Times New Roman"/>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ET</m:t>
                    </m:r>
                  </m:e>
                  <m:sub>
                    <m:r>
                      <w:rPr>
                        <w:rFonts w:ascii="Cambria Math" w:hAnsi="Cambria Math" w:cs="Times New Roman"/>
                        <w:color w:val="000000" w:themeColor="text1"/>
                        <w:szCs w:val="24"/>
                      </w:rPr>
                      <m:t>0</m:t>
                    </m:r>
                  </m:sub>
                </m:sSub>
                <m:r>
                  <m:rPr>
                    <m:sty m:val="p"/>
                  </m:rPr>
                  <w:rPr>
                    <w:rFonts w:ascii="Cambria Math" w:hAnsi="Cambria Math" w:cs="Times New Roman"/>
                    <w:color w:val="000000" w:themeColor="text1"/>
                    <w:szCs w:val="24"/>
                  </w:rPr>
                  <m:t>=</m:t>
                </m:r>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0,408∆</m:t>
                    </m:r>
                    <m:d>
                      <m:dPr>
                        <m:ctrlPr>
                          <w:rPr>
                            <w:rFonts w:ascii="Cambria Math" w:hAnsi="Cambria Math" w:cs="Times New Roman"/>
                            <w:color w:val="000000" w:themeColor="text1"/>
                            <w:szCs w:val="24"/>
                          </w:rPr>
                        </m:ctrlPr>
                      </m:dPr>
                      <m:e>
                        <m:r>
                          <w:rPr>
                            <w:rFonts w:ascii="Cambria Math" w:hAnsi="Cambria Math" w:cs="Times New Roman"/>
                            <w:color w:val="000000" w:themeColor="text1"/>
                            <w:szCs w:val="24"/>
                          </w:rPr>
                          <m:t>Rn-G</m:t>
                        </m:r>
                      </m:e>
                    </m:d>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γ</m:t>
                    </m:r>
                    <m:d>
                      <m:dPr>
                        <m:ctrlPr>
                          <w:rPr>
                            <w:rFonts w:ascii="Cambria Math" w:hAnsi="Cambria Math" w:cs="Times New Roman"/>
                            <w:color w:val="000000" w:themeColor="text1"/>
                            <w:szCs w:val="24"/>
                          </w:rPr>
                        </m:ctrlPr>
                      </m:dPr>
                      <m:e>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900</m:t>
                            </m:r>
                          </m:num>
                          <m:den>
                            <m:r>
                              <m:rPr>
                                <m:sty m:val="p"/>
                              </m:rPr>
                              <w:rPr>
                                <w:rFonts w:ascii="Cambria Math" w:hAnsi="Cambria Math" w:cs="Times New Roman"/>
                                <w:color w:val="000000" w:themeColor="text1"/>
                                <w:szCs w:val="24"/>
                              </w:rPr>
                              <m:t>T*273</m:t>
                            </m:r>
                          </m:den>
                        </m:f>
                      </m:e>
                    </m:d>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U</m:t>
                        </m:r>
                      </m:e>
                      <m:sub>
                        <m:r>
                          <w:rPr>
                            <w:rFonts w:ascii="Cambria Math" w:hAnsi="Cambria Math" w:cs="Times New Roman"/>
                            <w:color w:val="000000" w:themeColor="text1"/>
                            <w:szCs w:val="24"/>
                          </w:rPr>
                          <m:t>2</m:t>
                        </m:r>
                      </m:sub>
                    </m:sSub>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es-ea</m:t>
                    </m:r>
                    <m:r>
                      <m:rPr>
                        <m:sty m:val="p"/>
                      </m:rPr>
                      <w:rPr>
                        <w:rFonts w:ascii="Cambria Math" w:hAnsi="Cambria Math" w:cs="Times New Roman"/>
                        <w:color w:val="000000" w:themeColor="text1"/>
                        <w:szCs w:val="24"/>
                      </w:rPr>
                      <m:t>)</m:t>
                    </m:r>
                  </m:num>
                  <m:den>
                    <m:r>
                      <w:rPr>
                        <w:rFonts w:ascii="Cambria Math" w:hAnsi="Cambria Math" w:cs="Times New Roman"/>
                        <w:color w:val="000000" w:themeColor="text1"/>
                        <w:szCs w:val="24"/>
                      </w:rPr>
                      <m:t>∆</m:t>
                    </m:r>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γ</m:t>
                    </m:r>
                    <m:r>
                      <m:rPr>
                        <m:sty m:val="p"/>
                      </m:rPr>
                      <w:rPr>
                        <w:rFonts w:ascii="Cambria Math" w:hAnsi="Cambria Math" w:cs="Times New Roman"/>
                        <w:color w:val="000000" w:themeColor="text1"/>
                        <w:szCs w:val="24"/>
                      </w:rPr>
                      <m:t xml:space="preserve">(1+0,34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U</m:t>
                        </m:r>
                      </m:e>
                      <m:sub>
                        <m:r>
                          <w:rPr>
                            <w:rFonts w:ascii="Cambria Math" w:hAnsi="Cambria Math" w:cs="Times New Roman"/>
                            <w:color w:val="000000" w:themeColor="text1"/>
                            <w:szCs w:val="24"/>
                          </w:rPr>
                          <m:t>2</m:t>
                        </m:r>
                      </m:sub>
                    </m:sSub>
                    <m:r>
                      <m:rPr>
                        <m:sty m:val="p"/>
                      </m:rPr>
                      <w:rPr>
                        <w:rFonts w:ascii="Cambria Math" w:hAnsi="Cambria Math" w:cs="Times New Roman"/>
                        <w:color w:val="000000" w:themeColor="text1"/>
                        <w:szCs w:val="24"/>
                      </w:rPr>
                      <m:t>)</m:t>
                    </m:r>
                  </m:den>
                </m:f>
              </m:oMath>
            </m:oMathPara>
          </w:p>
        </w:tc>
        <w:tc>
          <w:tcPr>
            <w:tcW w:w="905" w:type="dxa"/>
          </w:tcPr>
          <w:p w:rsidR="00CF0D9C" w:rsidRPr="009231DE" w:rsidRDefault="00CF0D9C" w:rsidP="00445B01">
            <w:pPr>
              <w:pStyle w:val="Caption"/>
              <w:spacing w:before="0" w:after="0"/>
              <w:jc w:val="both"/>
              <w:rPr>
                <w:rFonts w:cs="Times New Roman"/>
                <w:szCs w:val="24"/>
              </w:rPr>
            </w:pPr>
            <w:r w:rsidRPr="009231DE">
              <w:rPr>
                <w:rFonts w:cs="Times New Roman"/>
                <w:szCs w:val="24"/>
              </w:rPr>
              <w:t>(</w:t>
            </w:r>
            <w:r>
              <w:rPr>
                <w:rFonts w:cs="Times New Roman"/>
                <w:szCs w:val="24"/>
                <w:lang w:val="id-ID"/>
              </w:rPr>
              <w:t>1</w:t>
            </w:r>
            <w:r w:rsidRPr="009231DE">
              <w:rPr>
                <w:rFonts w:cs="Times New Roman"/>
                <w:szCs w:val="24"/>
              </w:rPr>
              <w:t>)</w:t>
            </w:r>
          </w:p>
        </w:tc>
      </w:tr>
      <w:tr w:rsidR="00CF0D9C" w:rsidRPr="009231DE" w:rsidTr="00445B01">
        <w:trPr>
          <w:jc w:val="center"/>
        </w:trPr>
        <w:tc>
          <w:tcPr>
            <w:tcW w:w="6892" w:type="dxa"/>
            <w:shd w:val="clear" w:color="auto" w:fill="auto"/>
          </w:tcPr>
          <w:p w:rsidR="00CF0D9C" w:rsidRDefault="00CF0D9C" w:rsidP="00445B01">
            <w:pPr>
              <w:spacing w:line="240" w:lineRule="auto"/>
              <w:ind w:right="454"/>
              <w:rPr>
                <w:rFonts w:eastAsia="Calibri" w:cs="Times New Roman"/>
                <w:color w:val="000000" w:themeColor="text1"/>
                <w:szCs w:val="24"/>
              </w:rPr>
            </w:pPr>
          </w:p>
        </w:tc>
        <w:tc>
          <w:tcPr>
            <w:tcW w:w="905" w:type="dxa"/>
          </w:tcPr>
          <w:p w:rsidR="00CF0D9C" w:rsidRPr="009231DE" w:rsidRDefault="00CF0D9C" w:rsidP="00445B01">
            <w:pPr>
              <w:pStyle w:val="Caption"/>
              <w:spacing w:before="0" w:after="0"/>
              <w:jc w:val="both"/>
              <w:rPr>
                <w:rFonts w:cs="Times New Roman"/>
                <w:szCs w:val="24"/>
              </w:rPr>
            </w:pPr>
          </w:p>
        </w:tc>
      </w:tr>
    </w:tbl>
    <w:p w:rsidR="00CF0D9C" w:rsidRDefault="00CF0D9C" w:rsidP="00A20467">
      <w:pPr>
        <w:tabs>
          <w:tab w:val="clear" w:pos="567"/>
        </w:tabs>
        <w:spacing w:line="240" w:lineRule="auto"/>
        <w:ind w:firstLine="426"/>
        <w:rPr>
          <w:sz w:val="22"/>
          <w:lang w:val="id-ID"/>
        </w:rPr>
      </w:pPr>
      <w:r w:rsidRPr="00EF0558">
        <w:rPr>
          <w:i/>
          <w:sz w:val="22"/>
          <w:lang w:val="id-ID"/>
        </w:rPr>
        <w:t>ET</w:t>
      </w:r>
      <w:r w:rsidRPr="00EF0558">
        <w:rPr>
          <w:i/>
          <w:sz w:val="22"/>
          <w:vertAlign w:val="subscript"/>
          <w:lang w:val="id-ID"/>
        </w:rPr>
        <w:t>0</w:t>
      </w:r>
      <w:r w:rsidR="00EF0558">
        <w:rPr>
          <w:sz w:val="22"/>
          <w:lang w:val="id-ID"/>
        </w:rPr>
        <w:t xml:space="preserve"> was</w:t>
      </w:r>
      <w:r w:rsidRPr="00CF0D9C">
        <w:rPr>
          <w:sz w:val="22"/>
          <w:lang w:val="id-ID"/>
        </w:rPr>
        <w:t xml:space="preserve"> a reference evapotranspiration (mm day-1), </w:t>
      </w:r>
      <w:r w:rsidRPr="00EF0558">
        <w:rPr>
          <w:i/>
          <w:sz w:val="22"/>
          <w:lang w:val="id-ID"/>
        </w:rPr>
        <w:t>Rn</w:t>
      </w:r>
      <w:r w:rsidRPr="00CF0D9C">
        <w:rPr>
          <w:sz w:val="22"/>
          <w:lang w:val="id-ID"/>
        </w:rPr>
        <w:t xml:space="preserve"> </w:t>
      </w:r>
      <w:r w:rsidR="00EF0558">
        <w:rPr>
          <w:sz w:val="22"/>
          <w:lang w:val="id-ID"/>
        </w:rPr>
        <w:t>was</w:t>
      </w:r>
      <w:r w:rsidRPr="00CF0D9C">
        <w:rPr>
          <w:sz w:val="22"/>
          <w:lang w:val="id-ID"/>
        </w:rPr>
        <w:t xml:space="preserve"> net radiation on the plant surface (MJ m</w:t>
      </w:r>
      <w:r w:rsidRPr="000C0939">
        <w:rPr>
          <w:sz w:val="22"/>
          <w:vertAlign w:val="superscript"/>
          <w:lang w:val="id-ID"/>
        </w:rPr>
        <w:t>-2</w:t>
      </w:r>
      <w:r w:rsidRPr="00CF0D9C">
        <w:rPr>
          <w:sz w:val="22"/>
          <w:lang w:val="id-ID"/>
        </w:rPr>
        <w:t xml:space="preserve"> days</w:t>
      </w:r>
      <w:r w:rsidRPr="000C0939">
        <w:rPr>
          <w:sz w:val="22"/>
          <w:vertAlign w:val="superscript"/>
          <w:lang w:val="id-ID"/>
        </w:rPr>
        <w:t>-1</w:t>
      </w:r>
      <w:r w:rsidRPr="00CF0D9C">
        <w:rPr>
          <w:sz w:val="22"/>
          <w:lang w:val="id-ID"/>
        </w:rPr>
        <w:t xml:space="preserve">), </w:t>
      </w:r>
      <w:r w:rsidRPr="00EF0558">
        <w:rPr>
          <w:i/>
          <w:sz w:val="22"/>
          <w:lang w:val="id-ID"/>
        </w:rPr>
        <w:t>G</w:t>
      </w:r>
      <w:r w:rsidRPr="00CF0D9C">
        <w:rPr>
          <w:sz w:val="22"/>
          <w:lang w:val="id-ID"/>
        </w:rPr>
        <w:t xml:space="preserve"> </w:t>
      </w:r>
      <w:r w:rsidR="00EF0558">
        <w:rPr>
          <w:sz w:val="22"/>
          <w:lang w:val="id-ID"/>
        </w:rPr>
        <w:t>was</w:t>
      </w:r>
      <w:r w:rsidRPr="00CF0D9C">
        <w:rPr>
          <w:sz w:val="22"/>
          <w:lang w:val="id-ID"/>
        </w:rPr>
        <w:t xml:space="preserve"> the daily soil material flux density (≈ 0 MJ m</w:t>
      </w:r>
      <w:r w:rsidRPr="000C0939">
        <w:rPr>
          <w:sz w:val="22"/>
          <w:vertAlign w:val="superscript"/>
          <w:lang w:val="id-ID"/>
        </w:rPr>
        <w:t>-2</w:t>
      </w:r>
      <w:r w:rsidRPr="00CF0D9C">
        <w:rPr>
          <w:sz w:val="22"/>
          <w:lang w:val="id-ID"/>
        </w:rPr>
        <w:t xml:space="preserve"> days</w:t>
      </w:r>
      <w:r w:rsidRPr="000C0939">
        <w:rPr>
          <w:sz w:val="22"/>
          <w:vertAlign w:val="superscript"/>
          <w:lang w:val="id-ID"/>
        </w:rPr>
        <w:t>-1</w:t>
      </w:r>
      <w:r w:rsidRPr="00CF0D9C">
        <w:rPr>
          <w:sz w:val="22"/>
          <w:lang w:val="id-ID"/>
        </w:rPr>
        <w:t xml:space="preserve">), </w:t>
      </w:r>
      <w:r w:rsidRPr="00EF0558">
        <w:rPr>
          <w:i/>
          <w:sz w:val="22"/>
          <w:lang w:val="id-ID"/>
        </w:rPr>
        <w:t>U</w:t>
      </w:r>
      <w:r w:rsidRPr="00CF0D9C">
        <w:rPr>
          <w:sz w:val="22"/>
          <w:lang w:val="id-ID"/>
        </w:rPr>
        <w:t xml:space="preserve"> </w:t>
      </w:r>
      <w:r w:rsidR="00EF0558">
        <w:rPr>
          <w:sz w:val="22"/>
          <w:lang w:val="id-ID"/>
        </w:rPr>
        <w:t>was</w:t>
      </w:r>
      <w:r w:rsidRPr="00CF0D9C">
        <w:rPr>
          <w:sz w:val="22"/>
          <w:lang w:val="id-ID"/>
        </w:rPr>
        <w:t xml:space="preserve"> average the speed of wind </w:t>
      </w:r>
      <w:r w:rsidRPr="007B68FC">
        <w:rPr>
          <w:noProof/>
          <w:sz w:val="22"/>
          <w:lang w:val="id-ID"/>
        </w:rPr>
        <w:t xml:space="preserve">at </w:t>
      </w:r>
      <w:r w:rsidR="007B68FC" w:rsidRPr="009C567C">
        <w:rPr>
          <w:noProof/>
          <w:sz w:val="22"/>
          <w:lang w:val="id-ID"/>
        </w:rPr>
        <w:t>the</w:t>
      </w:r>
      <w:r w:rsidRPr="007B68FC">
        <w:rPr>
          <w:noProof/>
          <w:sz w:val="22"/>
          <w:lang w:val="id-ID"/>
        </w:rPr>
        <w:t xml:space="preserve"> height of</w:t>
      </w:r>
      <w:r w:rsidRPr="00CF0D9C">
        <w:rPr>
          <w:sz w:val="22"/>
          <w:lang w:val="id-ID"/>
        </w:rPr>
        <w:t xml:space="preserve"> two meters (m seconds-1), </w:t>
      </w:r>
      <w:r w:rsidRPr="00EF0558">
        <w:rPr>
          <w:i/>
          <w:sz w:val="22"/>
          <w:lang w:val="id-ID"/>
        </w:rPr>
        <w:t>Es</w:t>
      </w:r>
      <w:r w:rsidRPr="00CF0D9C">
        <w:rPr>
          <w:sz w:val="22"/>
          <w:lang w:val="id-ID"/>
        </w:rPr>
        <w:t xml:space="preserve"> </w:t>
      </w:r>
      <w:r w:rsidR="00EF0558">
        <w:rPr>
          <w:sz w:val="22"/>
          <w:lang w:val="id-ID"/>
        </w:rPr>
        <w:t>was</w:t>
      </w:r>
      <w:r w:rsidRPr="00CF0D9C">
        <w:rPr>
          <w:sz w:val="22"/>
          <w:lang w:val="id-ID"/>
        </w:rPr>
        <w:t xml:space="preserve"> a saturated </w:t>
      </w:r>
      <w:r w:rsidRPr="007B68FC">
        <w:rPr>
          <w:noProof/>
          <w:sz w:val="22"/>
          <w:lang w:val="id-ID"/>
        </w:rPr>
        <w:t>vapo</w:t>
      </w:r>
      <w:r w:rsidR="007B68FC">
        <w:rPr>
          <w:noProof/>
          <w:sz w:val="22"/>
          <w:lang w:val="id-ID"/>
        </w:rPr>
        <w:t>u</w:t>
      </w:r>
      <w:r w:rsidRPr="007B68FC">
        <w:rPr>
          <w:noProof/>
          <w:sz w:val="22"/>
          <w:lang w:val="id-ID"/>
        </w:rPr>
        <w:t>r</w:t>
      </w:r>
      <w:r w:rsidRPr="00CF0D9C">
        <w:rPr>
          <w:sz w:val="22"/>
          <w:lang w:val="id-ID"/>
        </w:rPr>
        <w:t xml:space="preserve"> pressure (kPa), </w:t>
      </w:r>
      <w:r w:rsidRPr="00EF0558">
        <w:rPr>
          <w:i/>
          <w:sz w:val="22"/>
          <w:lang w:val="id-ID"/>
        </w:rPr>
        <w:t xml:space="preserve">Ea </w:t>
      </w:r>
      <w:r w:rsidR="00EF0558">
        <w:rPr>
          <w:sz w:val="22"/>
          <w:lang w:val="id-ID"/>
        </w:rPr>
        <w:t>was</w:t>
      </w:r>
      <w:r w:rsidRPr="00CF0D9C">
        <w:rPr>
          <w:sz w:val="22"/>
          <w:lang w:val="id-ID"/>
        </w:rPr>
        <w:t xml:space="preserve"> the actual </w:t>
      </w:r>
      <w:r w:rsidRPr="007B68FC">
        <w:rPr>
          <w:noProof/>
          <w:sz w:val="22"/>
          <w:lang w:val="id-ID"/>
        </w:rPr>
        <w:t>vapo</w:t>
      </w:r>
      <w:r w:rsidR="007B68FC">
        <w:rPr>
          <w:noProof/>
          <w:sz w:val="22"/>
          <w:lang w:val="id-ID"/>
        </w:rPr>
        <w:t>u</w:t>
      </w:r>
      <w:r w:rsidRPr="007B68FC">
        <w:rPr>
          <w:noProof/>
          <w:sz w:val="22"/>
          <w:lang w:val="id-ID"/>
        </w:rPr>
        <w:t>r</w:t>
      </w:r>
      <w:r w:rsidRPr="00CF0D9C">
        <w:rPr>
          <w:sz w:val="22"/>
          <w:lang w:val="id-ID"/>
        </w:rPr>
        <w:t xml:space="preserve"> pressure (kPa), </w:t>
      </w:r>
      <w:r w:rsidRPr="00EF0558">
        <w:rPr>
          <w:i/>
          <w:sz w:val="22"/>
          <w:lang w:val="id-ID"/>
        </w:rPr>
        <w:t>Δ</w:t>
      </w:r>
      <w:r w:rsidRPr="00CF0D9C">
        <w:rPr>
          <w:sz w:val="22"/>
          <w:lang w:val="id-ID"/>
        </w:rPr>
        <w:t xml:space="preserve"> </w:t>
      </w:r>
      <w:r w:rsidR="00EF0558">
        <w:rPr>
          <w:sz w:val="22"/>
          <w:lang w:val="id-ID"/>
        </w:rPr>
        <w:t>was</w:t>
      </w:r>
      <w:r w:rsidRPr="00CF0D9C">
        <w:rPr>
          <w:sz w:val="22"/>
          <w:lang w:val="id-ID"/>
        </w:rPr>
        <w:t xml:space="preserve"> the slope of the </w:t>
      </w:r>
      <w:r w:rsidRPr="007B68FC">
        <w:rPr>
          <w:noProof/>
          <w:sz w:val="22"/>
          <w:lang w:val="id-ID"/>
        </w:rPr>
        <w:t>vapo</w:t>
      </w:r>
      <w:r w:rsidR="007B68FC">
        <w:rPr>
          <w:noProof/>
          <w:sz w:val="22"/>
          <w:lang w:val="id-ID"/>
        </w:rPr>
        <w:t>u</w:t>
      </w:r>
      <w:r w:rsidRPr="007B68FC">
        <w:rPr>
          <w:noProof/>
          <w:sz w:val="22"/>
          <w:lang w:val="id-ID"/>
        </w:rPr>
        <w:t>r</w:t>
      </w:r>
      <w:r w:rsidRPr="00CF0D9C">
        <w:rPr>
          <w:sz w:val="22"/>
          <w:lang w:val="id-ID"/>
        </w:rPr>
        <w:t xml:space="preserve"> pressure curve (kPa </w:t>
      </w:r>
      <w:r w:rsidRPr="009C567C">
        <w:rPr>
          <w:noProof/>
          <w:sz w:val="22"/>
          <w:lang w:val="id-ID"/>
        </w:rPr>
        <w:t>o</w:t>
      </w:r>
      <w:r w:rsidR="007B68FC" w:rsidRPr="009C567C">
        <w:rPr>
          <w:noProof/>
          <w:sz w:val="22"/>
          <w:lang w:val="id-ID"/>
        </w:rPr>
        <w:t>f</w:t>
      </w:r>
      <w:r w:rsidRPr="00CF0D9C">
        <w:rPr>
          <w:sz w:val="22"/>
          <w:lang w:val="id-ID"/>
        </w:rPr>
        <w:t xml:space="preserve">-1), γ </w:t>
      </w:r>
      <w:r w:rsidR="00EF0558">
        <w:rPr>
          <w:sz w:val="22"/>
          <w:lang w:val="id-ID"/>
        </w:rPr>
        <w:t>was</w:t>
      </w:r>
      <w:r w:rsidRPr="00CF0D9C">
        <w:rPr>
          <w:sz w:val="22"/>
          <w:lang w:val="id-ID"/>
        </w:rPr>
        <w:t xml:space="preserve"> a psychometric constant (≈ 0.0667 kPa </w:t>
      </w:r>
      <w:r w:rsidRPr="009C567C">
        <w:rPr>
          <w:noProof/>
          <w:sz w:val="22"/>
          <w:vertAlign w:val="superscript"/>
          <w:lang w:val="id-ID"/>
        </w:rPr>
        <w:t>o</w:t>
      </w:r>
      <w:r w:rsidR="007B68FC" w:rsidRPr="009C567C">
        <w:rPr>
          <w:noProof/>
          <w:sz w:val="22"/>
          <w:lang w:val="id-ID"/>
        </w:rPr>
        <w:t>f</w:t>
      </w:r>
      <w:r w:rsidRPr="00CF0D9C">
        <w:rPr>
          <w:sz w:val="22"/>
          <w:lang w:val="id-ID"/>
        </w:rPr>
        <w:t>-1)</w:t>
      </w:r>
      <w:r w:rsidR="007B68FC">
        <w:rPr>
          <w:sz w:val="22"/>
          <w:lang w:val="id-ID"/>
        </w:rPr>
        <w:t>,</w:t>
      </w:r>
      <w:r w:rsidRPr="00CF0D9C">
        <w:rPr>
          <w:sz w:val="22"/>
          <w:lang w:val="id-ID"/>
        </w:rPr>
        <w:t xml:space="preserve"> </w:t>
      </w:r>
      <w:r w:rsidRPr="007B68FC">
        <w:rPr>
          <w:noProof/>
          <w:sz w:val="22"/>
          <w:lang w:val="id-ID"/>
        </w:rPr>
        <w:t>and</w:t>
      </w:r>
      <w:r w:rsidRPr="00CF0D9C">
        <w:rPr>
          <w:sz w:val="22"/>
          <w:lang w:val="id-ID"/>
        </w:rPr>
        <w:t xml:space="preserve"> </w:t>
      </w:r>
      <w:r w:rsidRPr="00EF0558">
        <w:rPr>
          <w:i/>
          <w:sz w:val="22"/>
          <w:lang w:val="id-ID"/>
        </w:rPr>
        <w:t>T</w:t>
      </w:r>
      <w:r w:rsidRPr="00CF0D9C">
        <w:rPr>
          <w:sz w:val="22"/>
          <w:lang w:val="id-ID"/>
        </w:rPr>
        <w:t xml:space="preserve"> </w:t>
      </w:r>
      <w:r w:rsidR="00EF0558">
        <w:rPr>
          <w:sz w:val="22"/>
          <w:lang w:val="id-ID"/>
        </w:rPr>
        <w:t>was</w:t>
      </w:r>
      <w:r w:rsidRPr="00CF0D9C">
        <w:rPr>
          <w:sz w:val="22"/>
          <w:lang w:val="id-ID"/>
        </w:rPr>
        <w:t xml:space="preserve"> the average air temperature (</w:t>
      </w:r>
      <w:r w:rsidRPr="000C0939">
        <w:rPr>
          <w:sz w:val="22"/>
          <w:vertAlign w:val="superscript"/>
          <w:lang w:val="id-ID"/>
        </w:rPr>
        <w:t>o</w:t>
      </w:r>
      <w:r w:rsidRPr="00CF0D9C">
        <w:rPr>
          <w:sz w:val="22"/>
          <w:lang w:val="id-ID"/>
        </w:rPr>
        <w:t>C).</w:t>
      </w:r>
    </w:p>
    <w:p w:rsidR="00CF0D9C" w:rsidRPr="00CF0D9C" w:rsidRDefault="00CF0D9C" w:rsidP="00CF0D9C">
      <w:pPr>
        <w:tabs>
          <w:tab w:val="clear" w:pos="567"/>
        </w:tabs>
        <w:spacing w:line="240" w:lineRule="auto"/>
        <w:ind w:left="360"/>
        <w:rPr>
          <w:sz w:val="22"/>
          <w:lang w:val="id-ID"/>
        </w:rPr>
      </w:pPr>
    </w:p>
    <w:p w:rsidR="00D91EB3" w:rsidRPr="00AF03F1" w:rsidRDefault="00A62982" w:rsidP="00D273A0">
      <w:pPr>
        <w:pStyle w:val="ListParagraph"/>
        <w:numPr>
          <w:ilvl w:val="1"/>
          <w:numId w:val="11"/>
        </w:numPr>
        <w:tabs>
          <w:tab w:val="clear" w:pos="567"/>
          <w:tab w:val="left" w:pos="426"/>
        </w:tabs>
        <w:spacing w:line="240" w:lineRule="auto"/>
        <w:ind w:left="0" w:firstLine="0"/>
        <w:rPr>
          <w:i/>
          <w:sz w:val="22"/>
          <w:lang w:val="id-ID"/>
        </w:rPr>
      </w:pPr>
      <w:r w:rsidRPr="00AF03F1">
        <w:rPr>
          <w:i/>
          <w:sz w:val="22"/>
          <w:lang w:val="id-ID"/>
        </w:rPr>
        <w:t>Land and Water Productivity of Lettuce</w:t>
      </w:r>
    </w:p>
    <w:p w:rsidR="00A62982" w:rsidRDefault="006A0950" w:rsidP="00AF03F1">
      <w:pPr>
        <w:tabs>
          <w:tab w:val="clear" w:pos="567"/>
        </w:tabs>
        <w:spacing w:line="240" w:lineRule="auto"/>
        <w:ind w:firstLine="426"/>
        <w:rPr>
          <w:sz w:val="22"/>
          <w:lang w:val="id-ID"/>
        </w:rPr>
      </w:pPr>
      <w:r w:rsidRPr="006A0950">
        <w:rPr>
          <w:sz w:val="22"/>
          <w:lang w:val="id-ID"/>
        </w:rPr>
        <w:t xml:space="preserve">Water consumption by plants in each planting medium </w:t>
      </w:r>
      <w:r w:rsidR="003A6C7B">
        <w:rPr>
          <w:noProof/>
          <w:sz w:val="22"/>
          <w:lang w:val="id-ID"/>
        </w:rPr>
        <w:t>wa</w:t>
      </w:r>
      <w:r w:rsidRPr="00C765C2">
        <w:rPr>
          <w:noProof/>
          <w:sz w:val="22"/>
          <w:lang w:val="id-ID"/>
        </w:rPr>
        <w:t>s known</w:t>
      </w:r>
      <w:r w:rsidRPr="006A0950">
        <w:rPr>
          <w:sz w:val="22"/>
          <w:lang w:val="id-ID"/>
        </w:rPr>
        <w:t xml:space="preserve"> by measuring the volume of water used by plants during growth. Water productivity of lettuce plants </w:t>
      </w:r>
      <w:r w:rsidR="003A6C7B">
        <w:rPr>
          <w:noProof/>
          <w:sz w:val="22"/>
          <w:lang w:val="id-ID"/>
        </w:rPr>
        <w:t>wa</w:t>
      </w:r>
      <w:r w:rsidRPr="00C765C2">
        <w:rPr>
          <w:noProof/>
          <w:sz w:val="22"/>
          <w:lang w:val="id-ID"/>
        </w:rPr>
        <w:t>s formulated</w:t>
      </w:r>
      <w:r w:rsidRPr="006A0950">
        <w:rPr>
          <w:sz w:val="22"/>
          <w:lang w:val="id-ID"/>
        </w:rPr>
        <w:t xml:space="preserve"> as follows:</w:t>
      </w:r>
    </w:p>
    <w:p w:rsidR="00AF03F1" w:rsidRDefault="00AF03F1" w:rsidP="00AF03F1">
      <w:pPr>
        <w:tabs>
          <w:tab w:val="clear" w:pos="567"/>
        </w:tabs>
        <w:spacing w:line="240" w:lineRule="auto"/>
        <w:ind w:firstLine="426"/>
        <w:rPr>
          <w:sz w:val="22"/>
          <w:lang w:val="id-ID"/>
        </w:rPr>
      </w:pPr>
    </w:p>
    <w:tbl>
      <w:tblPr>
        <w:tblW w:w="7938" w:type="dxa"/>
        <w:jc w:val="center"/>
        <w:tblLook w:val="04A0" w:firstRow="1" w:lastRow="0" w:firstColumn="1" w:lastColumn="0" w:noHBand="0" w:noVBand="1"/>
      </w:tblPr>
      <w:tblGrid>
        <w:gridCol w:w="6892"/>
        <w:gridCol w:w="1046"/>
      </w:tblGrid>
      <w:tr w:rsidR="006A0950" w:rsidRPr="009231DE" w:rsidTr="00445B01">
        <w:trPr>
          <w:jc w:val="center"/>
        </w:trPr>
        <w:tc>
          <w:tcPr>
            <w:tcW w:w="6892" w:type="dxa"/>
            <w:shd w:val="clear" w:color="auto" w:fill="auto"/>
          </w:tcPr>
          <w:p w:rsidR="006A0950" w:rsidRPr="00D273A0" w:rsidRDefault="006A0950" w:rsidP="006A0950">
            <w:pPr>
              <w:spacing w:line="240" w:lineRule="auto"/>
              <w:rPr>
                <w:rFonts w:cs="Times New Roman"/>
                <w:color w:val="000000" w:themeColor="text1"/>
                <w:szCs w:val="24"/>
                <w:lang w:val="en-CA"/>
              </w:rPr>
            </w:pPr>
            <m:oMathPara>
              <m:oMathParaPr>
                <m:jc m:val="center"/>
              </m:oMathParaPr>
              <m:oMath>
                <m:r>
                  <w:rPr>
                    <w:rFonts w:ascii="Cambria Math" w:hAnsi="Cambria Math" w:cs="Times New Roman"/>
                    <w:color w:val="000000" w:themeColor="text1"/>
                    <w:sz w:val="22"/>
                    <w:szCs w:val="24"/>
                    <w:lang w:val="en-CA"/>
                  </w:rPr>
                  <m:t>Water Productivity=</m:t>
                </m:r>
                <m:f>
                  <m:fPr>
                    <m:ctrlPr>
                      <w:rPr>
                        <w:rFonts w:ascii="Cambria Math" w:hAnsi="Cambria Math" w:cs="Times New Roman"/>
                        <w:i/>
                        <w:color w:val="000000" w:themeColor="text1"/>
                        <w:sz w:val="22"/>
                        <w:szCs w:val="24"/>
                        <w:lang w:val="en-CA"/>
                      </w:rPr>
                    </m:ctrlPr>
                  </m:fPr>
                  <m:num>
                    <m:r>
                      <w:rPr>
                        <w:rFonts w:ascii="Cambria Math" w:hAnsi="Cambria Math" w:cs="Times New Roman"/>
                        <w:color w:val="000000" w:themeColor="text1"/>
                        <w:sz w:val="22"/>
                        <w:szCs w:val="24"/>
                        <w:lang w:val="en-CA"/>
                      </w:rPr>
                      <m:t>Lettuce production (Kg)</m:t>
                    </m:r>
                  </m:num>
                  <m:den>
                    <m:r>
                      <w:rPr>
                        <w:rFonts w:ascii="Cambria Math" w:hAnsi="Cambria Math" w:cs="Times New Roman"/>
                        <w:color w:val="000000" w:themeColor="text1"/>
                        <w:sz w:val="22"/>
                        <w:szCs w:val="24"/>
                        <w:lang w:val="en-CA"/>
                      </w:rPr>
                      <m:t>Water volume of ETc (</m:t>
                    </m:r>
                    <m:sSup>
                      <m:sSupPr>
                        <m:ctrlPr>
                          <w:rPr>
                            <w:rFonts w:ascii="Cambria Math" w:hAnsi="Cambria Math" w:cs="Times New Roman"/>
                            <w:i/>
                            <w:color w:val="000000" w:themeColor="text1"/>
                            <w:sz w:val="22"/>
                            <w:szCs w:val="24"/>
                            <w:lang w:val="en-CA"/>
                          </w:rPr>
                        </m:ctrlPr>
                      </m:sSupPr>
                      <m:e>
                        <m:r>
                          <w:rPr>
                            <w:rFonts w:ascii="Cambria Math" w:hAnsi="Cambria Math" w:cs="Times New Roman"/>
                            <w:color w:val="000000" w:themeColor="text1"/>
                            <w:sz w:val="22"/>
                            <w:szCs w:val="24"/>
                            <w:lang w:val="en-CA"/>
                          </w:rPr>
                          <m:t>m</m:t>
                        </m:r>
                      </m:e>
                      <m:sup>
                        <m:r>
                          <w:rPr>
                            <w:rFonts w:ascii="Cambria Math" w:hAnsi="Cambria Math" w:cs="Times New Roman"/>
                            <w:color w:val="000000" w:themeColor="text1"/>
                            <w:sz w:val="22"/>
                            <w:szCs w:val="24"/>
                            <w:lang w:val="en-CA"/>
                          </w:rPr>
                          <m:t>3</m:t>
                        </m:r>
                      </m:sup>
                    </m:sSup>
                    <m:r>
                      <w:rPr>
                        <w:rFonts w:ascii="Cambria Math" w:hAnsi="Cambria Math" w:cs="Times New Roman"/>
                        <w:color w:val="000000" w:themeColor="text1"/>
                        <w:sz w:val="22"/>
                        <w:szCs w:val="24"/>
                        <w:lang w:val="en-CA"/>
                      </w:rPr>
                      <m:t>)</m:t>
                    </m:r>
                  </m:den>
                </m:f>
              </m:oMath>
            </m:oMathPara>
          </w:p>
        </w:tc>
        <w:tc>
          <w:tcPr>
            <w:tcW w:w="1046" w:type="dxa"/>
          </w:tcPr>
          <w:p w:rsidR="006A0950" w:rsidRPr="00D273A0" w:rsidRDefault="006A0950" w:rsidP="00445B01">
            <w:pPr>
              <w:pStyle w:val="Caption"/>
              <w:spacing w:before="0" w:after="0"/>
              <w:jc w:val="both"/>
              <w:rPr>
                <w:rFonts w:cs="Times New Roman"/>
                <w:szCs w:val="24"/>
              </w:rPr>
            </w:pPr>
            <w:r w:rsidRPr="00D273A0">
              <w:rPr>
                <w:rFonts w:cs="Times New Roman"/>
                <w:sz w:val="22"/>
                <w:szCs w:val="24"/>
              </w:rPr>
              <w:t>(2)</w:t>
            </w:r>
          </w:p>
        </w:tc>
      </w:tr>
    </w:tbl>
    <w:p w:rsidR="006A0950" w:rsidRPr="00A62982" w:rsidRDefault="006A0950" w:rsidP="00A62982">
      <w:pPr>
        <w:tabs>
          <w:tab w:val="clear" w:pos="567"/>
        </w:tabs>
        <w:spacing w:line="240" w:lineRule="auto"/>
        <w:rPr>
          <w:sz w:val="22"/>
          <w:lang w:val="id-ID"/>
        </w:rPr>
      </w:pPr>
    </w:p>
    <w:p w:rsidR="00D91EB3" w:rsidRPr="00D91EB3" w:rsidRDefault="00D91EB3" w:rsidP="00D91EB3">
      <w:pPr>
        <w:tabs>
          <w:tab w:val="clear" w:pos="567"/>
        </w:tabs>
        <w:spacing w:line="240" w:lineRule="auto"/>
        <w:rPr>
          <w:sz w:val="22"/>
          <w:lang w:val="id-ID"/>
        </w:rPr>
      </w:pPr>
    </w:p>
    <w:p w:rsidR="00F0405E" w:rsidRPr="001E6572" w:rsidRDefault="00F0405E" w:rsidP="00AF03F1">
      <w:pPr>
        <w:pStyle w:val="ListParagraph"/>
        <w:numPr>
          <w:ilvl w:val="0"/>
          <w:numId w:val="11"/>
        </w:numPr>
        <w:tabs>
          <w:tab w:val="clear" w:pos="567"/>
        </w:tabs>
        <w:spacing w:line="240" w:lineRule="auto"/>
        <w:ind w:left="426" w:hanging="426"/>
        <w:rPr>
          <w:b/>
          <w:szCs w:val="24"/>
        </w:rPr>
      </w:pPr>
      <w:r w:rsidRPr="001E6572">
        <w:rPr>
          <w:b/>
          <w:szCs w:val="24"/>
        </w:rPr>
        <w:t xml:space="preserve">Results and Discussion </w:t>
      </w:r>
    </w:p>
    <w:p w:rsidR="00C7681B" w:rsidRPr="00AF03F1" w:rsidRDefault="00473F59" w:rsidP="00AF03F1">
      <w:pPr>
        <w:pStyle w:val="ListParagraph"/>
        <w:numPr>
          <w:ilvl w:val="1"/>
          <w:numId w:val="11"/>
        </w:numPr>
        <w:tabs>
          <w:tab w:val="clear" w:pos="567"/>
          <w:tab w:val="left" w:pos="426"/>
        </w:tabs>
        <w:spacing w:line="240" w:lineRule="auto"/>
        <w:ind w:left="284" w:hanging="284"/>
        <w:jc w:val="left"/>
        <w:rPr>
          <w:rFonts w:eastAsiaTheme="minorEastAsia"/>
          <w:i/>
          <w:sz w:val="22"/>
          <w:lang w:val="id-ID"/>
        </w:rPr>
      </w:pPr>
      <w:r w:rsidRPr="00AF03F1">
        <w:rPr>
          <w:rFonts w:eastAsiaTheme="minorEastAsia"/>
          <w:i/>
          <w:sz w:val="22"/>
          <w:lang w:val="id-ID"/>
        </w:rPr>
        <w:t>Decreasing Water Level and Water Consumption Rate</w:t>
      </w:r>
    </w:p>
    <w:p w:rsidR="00473F59" w:rsidRDefault="00473F59" w:rsidP="003A6C7B">
      <w:pPr>
        <w:tabs>
          <w:tab w:val="clear" w:pos="567"/>
        </w:tabs>
        <w:spacing w:line="240" w:lineRule="auto"/>
        <w:ind w:firstLine="426"/>
        <w:rPr>
          <w:rFonts w:eastAsiaTheme="minorEastAsia"/>
          <w:sz w:val="22"/>
          <w:lang w:val="id-ID"/>
        </w:rPr>
      </w:pPr>
      <w:r w:rsidRPr="00473F59">
        <w:rPr>
          <w:rFonts w:eastAsiaTheme="minorEastAsia"/>
          <w:sz w:val="22"/>
          <w:lang w:val="id-ID"/>
        </w:rPr>
        <w:t xml:space="preserve">The decrease in </w:t>
      </w:r>
      <w:r w:rsidR="007B68FC">
        <w:rPr>
          <w:rFonts w:eastAsiaTheme="minorEastAsia"/>
          <w:sz w:val="22"/>
          <w:lang w:val="id-ID"/>
        </w:rPr>
        <w:t xml:space="preserve">the </w:t>
      </w:r>
      <w:r w:rsidRPr="007B68FC">
        <w:rPr>
          <w:rFonts w:eastAsiaTheme="minorEastAsia"/>
          <w:noProof/>
          <w:sz w:val="22"/>
          <w:lang w:val="id-ID"/>
        </w:rPr>
        <w:t>pond</w:t>
      </w:r>
      <w:r w:rsidRPr="00473F59">
        <w:rPr>
          <w:rFonts w:eastAsiaTheme="minorEastAsia"/>
          <w:sz w:val="22"/>
          <w:lang w:val="id-ID"/>
        </w:rPr>
        <w:t xml:space="preserve"> water level of floating farming systems and the rate of evapotranspiration </w:t>
      </w:r>
      <w:r w:rsidR="003A6C7B">
        <w:rPr>
          <w:rFonts w:eastAsiaTheme="minorEastAsia"/>
          <w:noProof/>
          <w:sz w:val="22"/>
          <w:lang w:val="id-ID"/>
        </w:rPr>
        <w:t>was</w:t>
      </w:r>
      <w:r w:rsidRPr="00C765C2">
        <w:rPr>
          <w:rFonts w:eastAsiaTheme="minorEastAsia"/>
          <w:noProof/>
          <w:sz w:val="22"/>
          <w:lang w:val="id-ID"/>
        </w:rPr>
        <w:t xml:space="preserve"> presented</w:t>
      </w:r>
      <w:r w:rsidRPr="00473F59">
        <w:rPr>
          <w:rFonts w:eastAsiaTheme="minorEastAsia"/>
          <w:sz w:val="22"/>
          <w:lang w:val="id-ID"/>
        </w:rPr>
        <w:t xml:space="preserve"> in Figure 3. The </w:t>
      </w:r>
      <w:r w:rsidR="003A6C7B">
        <w:rPr>
          <w:rFonts w:eastAsiaTheme="minorEastAsia"/>
          <w:sz w:val="22"/>
          <w:lang w:val="id-ID"/>
        </w:rPr>
        <w:t>average water level reduction was</w:t>
      </w:r>
      <w:r w:rsidRPr="00473F59">
        <w:rPr>
          <w:rFonts w:eastAsiaTheme="minorEastAsia"/>
          <w:sz w:val="22"/>
          <w:lang w:val="id-ID"/>
        </w:rPr>
        <w:t xml:space="preserve"> 0.989 mm / day with 41 days total water loss of 40.56 mm or equal to 0.081 m</w:t>
      </w:r>
      <w:r w:rsidRPr="003A6C7B">
        <w:rPr>
          <w:rFonts w:eastAsiaTheme="minorEastAsia"/>
          <w:sz w:val="22"/>
          <w:vertAlign w:val="superscript"/>
          <w:lang w:val="id-ID"/>
        </w:rPr>
        <w:t>3</w:t>
      </w:r>
      <w:r w:rsidRPr="00473F59">
        <w:rPr>
          <w:rFonts w:eastAsiaTheme="minorEastAsia"/>
          <w:sz w:val="22"/>
          <w:lang w:val="id-ID"/>
        </w:rPr>
        <w:t xml:space="preserve"> for a pool area of 2 m and wi</w:t>
      </w:r>
      <w:r w:rsidR="003A6C7B">
        <w:rPr>
          <w:rFonts w:eastAsiaTheme="minorEastAsia"/>
          <w:sz w:val="22"/>
          <w:lang w:val="id-ID"/>
        </w:rPr>
        <w:t>dth 1 m. Water level reduction wa</w:t>
      </w:r>
      <w:r w:rsidRPr="00473F59">
        <w:rPr>
          <w:rFonts w:eastAsiaTheme="minorEastAsia"/>
          <w:sz w:val="22"/>
          <w:lang w:val="id-ID"/>
        </w:rPr>
        <w:t>s total evapotranspiration for all plants in five types of planting media. During the cultivation period, the water level from the surface of the pond continues to decline.</w:t>
      </w:r>
    </w:p>
    <w:p w:rsidR="00473F59" w:rsidRDefault="00B76002" w:rsidP="00E77823">
      <w:pPr>
        <w:tabs>
          <w:tab w:val="clear" w:pos="567"/>
        </w:tabs>
        <w:spacing w:line="240" w:lineRule="auto"/>
        <w:jc w:val="center"/>
        <w:rPr>
          <w:rFonts w:eastAsiaTheme="minorEastAsia"/>
          <w:sz w:val="22"/>
          <w:lang w:val="id-ID"/>
        </w:rPr>
      </w:pPr>
      <w:r>
        <w:rPr>
          <w:rFonts w:eastAsiaTheme="minorEastAsia"/>
          <w:noProof/>
          <w:sz w:val="22"/>
          <w:lang w:val="id-ID" w:eastAsia="id-ID"/>
        </w:rPr>
        <w:drawing>
          <wp:inline distT="0" distB="0" distL="0" distR="0">
            <wp:extent cx="4124325" cy="245465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024" cy="2469353"/>
                    </a:xfrm>
                    <a:prstGeom prst="rect">
                      <a:avLst/>
                    </a:prstGeom>
                    <a:noFill/>
                  </pic:spPr>
                </pic:pic>
              </a:graphicData>
            </a:graphic>
          </wp:inline>
        </w:drawing>
      </w:r>
    </w:p>
    <w:p w:rsidR="00473F59" w:rsidRDefault="00473F59" w:rsidP="007B68FC">
      <w:pPr>
        <w:tabs>
          <w:tab w:val="clear" w:pos="567"/>
        </w:tabs>
        <w:spacing w:line="240" w:lineRule="auto"/>
        <w:jc w:val="center"/>
        <w:outlineLvl w:val="0"/>
        <w:rPr>
          <w:rFonts w:eastAsiaTheme="minorEastAsia"/>
          <w:sz w:val="22"/>
          <w:lang w:val="id-ID"/>
        </w:rPr>
      </w:pPr>
      <w:r w:rsidRPr="003207A4">
        <w:rPr>
          <w:sz w:val="22"/>
        </w:rPr>
        <w:t xml:space="preserve">Figure </w:t>
      </w:r>
      <w:r>
        <w:rPr>
          <w:sz w:val="22"/>
          <w:lang w:val="id-ID"/>
        </w:rPr>
        <w:t>2</w:t>
      </w:r>
      <w:r w:rsidRPr="003207A4">
        <w:rPr>
          <w:sz w:val="22"/>
        </w:rPr>
        <w:t xml:space="preserve">. </w:t>
      </w:r>
      <w:r w:rsidR="00BC0263">
        <w:rPr>
          <w:sz w:val="22"/>
          <w:lang w:val="id-ID"/>
        </w:rPr>
        <w:t>The graph</w:t>
      </w:r>
      <w:r w:rsidRPr="00473F59">
        <w:rPr>
          <w:rFonts w:eastAsiaTheme="minorEastAsia"/>
          <w:sz w:val="22"/>
          <w:lang w:val="id-ID"/>
        </w:rPr>
        <w:t xml:space="preserve"> of the relationship between water level reduction and evapotranspiration rate</w:t>
      </w:r>
    </w:p>
    <w:p w:rsidR="00473F59" w:rsidRPr="00473F59" w:rsidRDefault="00473F59" w:rsidP="00473F59">
      <w:pPr>
        <w:tabs>
          <w:tab w:val="clear" w:pos="567"/>
        </w:tabs>
        <w:spacing w:line="240" w:lineRule="auto"/>
        <w:jc w:val="left"/>
        <w:rPr>
          <w:rFonts w:eastAsiaTheme="minorEastAsia"/>
          <w:sz w:val="22"/>
          <w:lang w:val="id-ID"/>
        </w:rPr>
      </w:pPr>
    </w:p>
    <w:p w:rsidR="00715439" w:rsidRDefault="00715439" w:rsidP="003A6C7B">
      <w:pPr>
        <w:tabs>
          <w:tab w:val="clear" w:pos="567"/>
        </w:tabs>
        <w:spacing w:line="240" w:lineRule="auto"/>
        <w:ind w:firstLine="426"/>
        <w:rPr>
          <w:rFonts w:eastAsiaTheme="minorEastAsia"/>
          <w:sz w:val="22"/>
        </w:rPr>
      </w:pPr>
      <w:r w:rsidRPr="00715439">
        <w:rPr>
          <w:rFonts w:eastAsiaTheme="minorEastAsia"/>
          <w:sz w:val="22"/>
        </w:rPr>
        <w:t xml:space="preserve">The decrease in water level </w:t>
      </w:r>
      <w:r w:rsidR="003A6C7B">
        <w:rPr>
          <w:rFonts w:eastAsiaTheme="minorEastAsia"/>
          <w:sz w:val="22"/>
          <w:lang w:val="id-ID"/>
        </w:rPr>
        <w:t>wa</w:t>
      </w:r>
      <w:r w:rsidRPr="00715439">
        <w:rPr>
          <w:rFonts w:eastAsiaTheme="minorEastAsia"/>
          <w:sz w:val="22"/>
        </w:rPr>
        <w:t xml:space="preserve">s interpolated using the 5th order </w:t>
      </w:r>
      <w:r w:rsidR="0042309C" w:rsidRPr="00715439">
        <w:rPr>
          <w:rFonts w:eastAsiaTheme="minorEastAsia"/>
          <w:sz w:val="22"/>
        </w:rPr>
        <w:t>polynomial</w:t>
      </w:r>
      <w:r w:rsidRPr="00715439">
        <w:rPr>
          <w:rFonts w:eastAsiaTheme="minorEastAsia"/>
          <w:sz w:val="22"/>
        </w:rPr>
        <w:t xml:space="preserve"> equation. The equation </w:t>
      </w:r>
      <w:r w:rsidR="00EF0558">
        <w:rPr>
          <w:rFonts w:eastAsiaTheme="minorEastAsia"/>
          <w:sz w:val="22"/>
        </w:rPr>
        <w:t>was</w:t>
      </w:r>
      <w:r w:rsidRPr="00715439">
        <w:rPr>
          <w:rFonts w:eastAsiaTheme="minorEastAsia"/>
          <w:sz w:val="22"/>
        </w:rPr>
        <w:t xml:space="preserve"> formed based on the measurement of water level reduction data based on CTD sensor </w:t>
      </w:r>
      <w:r w:rsidRPr="00715439">
        <w:rPr>
          <w:rFonts w:eastAsiaTheme="minorEastAsia"/>
          <w:sz w:val="22"/>
        </w:rPr>
        <w:lastRenderedPageBreak/>
        <w:t xml:space="preserve">measurements which tend to connect the </w:t>
      </w:r>
      <w:proofErr w:type="spellStart"/>
      <w:r w:rsidRPr="00715439">
        <w:rPr>
          <w:rFonts w:eastAsiaTheme="minorEastAsia"/>
          <w:sz w:val="22"/>
        </w:rPr>
        <w:t>trendline</w:t>
      </w:r>
      <w:proofErr w:type="spellEnd"/>
      <w:r w:rsidRPr="00715439">
        <w:rPr>
          <w:rFonts w:eastAsiaTheme="minorEastAsia"/>
          <w:sz w:val="22"/>
        </w:rPr>
        <w:t xml:space="preserve"> points. The 5th order </w:t>
      </w:r>
      <w:r w:rsidR="0042309C" w:rsidRPr="00715439">
        <w:rPr>
          <w:rFonts w:eastAsiaTheme="minorEastAsia"/>
          <w:sz w:val="22"/>
        </w:rPr>
        <w:t>polynomial</w:t>
      </w:r>
      <w:r w:rsidRPr="00715439">
        <w:rPr>
          <w:rFonts w:eastAsiaTheme="minorEastAsia"/>
          <w:sz w:val="22"/>
        </w:rPr>
        <w:t xml:space="preserve"> equation </w:t>
      </w:r>
      <w:r w:rsidR="003A6C7B">
        <w:rPr>
          <w:rFonts w:eastAsiaTheme="minorEastAsia"/>
          <w:sz w:val="22"/>
          <w:lang w:val="id-ID"/>
        </w:rPr>
        <w:t>wa</w:t>
      </w:r>
      <w:r w:rsidRPr="00715439">
        <w:rPr>
          <w:rFonts w:eastAsiaTheme="minorEastAsia"/>
          <w:sz w:val="22"/>
        </w:rPr>
        <w:t>s in the form of:</w:t>
      </w:r>
    </w:p>
    <w:p w:rsidR="00715439" w:rsidRPr="00B624BA" w:rsidRDefault="00715439" w:rsidP="00715439">
      <w:pPr>
        <w:pStyle w:val="Caption"/>
        <w:tabs>
          <w:tab w:val="left" w:pos="7513"/>
        </w:tabs>
        <w:spacing w:before="0" w:after="120"/>
        <w:ind w:left="1418" w:firstLine="0"/>
        <w:jc w:val="both"/>
        <w:rPr>
          <w:rFonts w:cs="Times New Roman"/>
          <w:sz w:val="22"/>
          <w:szCs w:val="24"/>
          <w:lang w:val="id-ID"/>
        </w:rPr>
      </w:pPr>
      <w:r w:rsidRPr="00B624BA">
        <w:rPr>
          <w:rFonts w:eastAsia="BatangChe" w:cs="Times New Roman"/>
          <w:i/>
          <w:color w:val="000000"/>
          <w:sz w:val="22"/>
          <w:szCs w:val="24"/>
          <w:lang w:val="id-ID" w:eastAsia="id-ID"/>
        </w:rPr>
        <w:t>h = a t</w:t>
      </w:r>
      <w:r w:rsidRPr="00B624BA">
        <w:rPr>
          <w:rFonts w:eastAsia="BatangChe" w:cs="Times New Roman"/>
          <w:i/>
          <w:color w:val="000000"/>
          <w:sz w:val="22"/>
          <w:szCs w:val="24"/>
          <w:vertAlign w:val="superscript"/>
          <w:lang w:val="id-ID" w:eastAsia="id-ID"/>
        </w:rPr>
        <w:t>5</w:t>
      </w:r>
      <w:r w:rsidRPr="00B624BA">
        <w:rPr>
          <w:rFonts w:eastAsia="BatangChe" w:cs="Times New Roman"/>
          <w:i/>
          <w:color w:val="000000"/>
          <w:sz w:val="22"/>
          <w:szCs w:val="24"/>
          <w:lang w:val="id-ID" w:eastAsia="id-ID"/>
        </w:rPr>
        <w:t xml:space="preserve"> – b t</w:t>
      </w:r>
      <w:r w:rsidRPr="00B624BA">
        <w:rPr>
          <w:rFonts w:eastAsia="BatangChe" w:cs="Times New Roman"/>
          <w:i/>
          <w:color w:val="000000"/>
          <w:sz w:val="22"/>
          <w:szCs w:val="24"/>
          <w:vertAlign w:val="superscript"/>
          <w:lang w:val="id-ID" w:eastAsia="id-ID"/>
        </w:rPr>
        <w:t>4</w:t>
      </w:r>
      <w:r w:rsidRPr="00B624BA">
        <w:rPr>
          <w:rFonts w:eastAsia="BatangChe" w:cs="Times New Roman"/>
          <w:i/>
          <w:color w:val="000000"/>
          <w:sz w:val="22"/>
          <w:szCs w:val="24"/>
          <w:lang w:val="id-ID" w:eastAsia="id-ID"/>
        </w:rPr>
        <w:t xml:space="preserve"> + c t</w:t>
      </w:r>
      <w:r w:rsidRPr="00B624BA">
        <w:rPr>
          <w:rFonts w:eastAsia="BatangChe" w:cs="Times New Roman"/>
          <w:i/>
          <w:color w:val="000000"/>
          <w:sz w:val="22"/>
          <w:szCs w:val="24"/>
          <w:vertAlign w:val="superscript"/>
          <w:lang w:val="id-ID" w:eastAsia="id-ID"/>
        </w:rPr>
        <w:t>3</w:t>
      </w:r>
      <w:r w:rsidRPr="00B624BA">
        <w:rPr>
          <w:rFonts w:eastAsia="BatangChe" w:cs="Times New Roman"/>
          <w:i/>
          <w:color w:val="000000"/>
          <w:sz w:val="22"/>
          <w:szCs w:val="24"/>
          <w:lang w:val="id-ID" w:eastAsia="id-ID"/>
        </w:rPr>
        <w:t xml:space="preserve"> –d t</w:t>
      </w:r>
      <w:r w:rsidRPr="00B624BA">
        <w:rPr>
          <w:rFonts w:eastAsia="BatangChe" w:cs="Times New Roman"/>
          <w:i/>
          <w:color w:val="000000"/>
          <w:sz w:val="22"/>
          <w:szCs w:val="24"/>
          <w:vertAlign w:val="superscript"/>
          <w:lang w:val="id-ID" w:eastAsia="id-ID"/>
        </w:rPr>
        <w:t>2</w:t>
      </w:r>
      <w:r w:rsidRPr="00B624BA">
        <w:rPr>
          <w:rFonts w:eastAsia="BatangChe" w:cs="Times New Roman"/>
          <w:i/>
          <w:color w:val="000000"/>
          <w:sz w:val="22"/>
          <w:szCs w:val="24"/>
          <w:lang w:val="id-ID" w:eastAsia="id-ID"/>
        </w:rPr>
        <w:t xml:space="preserve"> – </w:t>
      </w:r>
      <w:r w:rsidRPr="00C765C2">
        <w:rPr>
          <w:rFonts w:eastAsia="BatangChe" w:cs="Times New Roman"/>
          <w:i/>
          <w:noProof/>
          <w:color w:val="000000"/>
          <w:sz w:val="22"/>
          <w:szCs w:val="24"/>
          <w:lang w:val="id-ID" w:eastAsia="id-ID"/>
        </w:rPr>
        <w:t>e t</w:t>
      </w:r>
      <w:r w:rsidRPr="00B624BA">
        <w:rPr>
          <w:rFonts w:eastAsia="BatangChe" w:cs="Times New Roman"/>
          <w:i/>
          <w:color w:val="000000"/>
          <w:sz w:val="22"/>
          <w:szCs w:val="24"/>
          <w:lang w:val="id-ID" w:eastAsia="id-ID"/>
        </w:rPr>
        <w:t xml:space="preserve"> - f</w:t>
      </w:r>
      <w:r w:rsidRPr="00B624BA">
        <w:rPr>
          <w:rFonts w:eastAsia="BatangChe" w:cs="Times New Roman"/>
          <w:color w:val="000000"/>
          <w:sz w:val="22"/>
          <w:szCs w:val="24"/>
          <w:lang w:val="id-ID" w:eastAsia="id-ID"/>
        </w:rPr>
        <w:t xml:space="preserve">; </w:t>
      </w:r>
      <w:r w:rsidRPr="00B624BA">
        <w:rPr>
          <w:rFonts w:cs="Times New Roman"/>
          <w:sz w:val="22"/>
          <w:szCs w:val="24"/>
        </w:rPr>
        <w:t xml:space="preserve"> </w:t>
      </w:r>
      <w:r w:rsidRPr="00B624BA">
        <w:rPr>
          <w:rFonts w:cs="Times New Roman"/>
          <w:sz w:val="22"/>
          <w:szCs w:val="24"/>
        </w:rPr>
        <w:tab/>
      </w:r>
      <w:r w:rsidRPr="00B624BA">
        <w:rPr>
          <w:rFonts w:cs="Times New Roman"/>
          <w:sz w:val="22"/>
          <w:szCs w:val="24"/>
          <w:lang w:val="id-ID"/>
        </w:rPr>
        <w:t>(</w:t>
      </w:r>
      <w:r w:rsidRPr="00B624BA">
        <w:rPr>
          <w:rFonts w:cs="Times New Roman"/>
          <w:noProof/>
          <w:sz w:val="22"/>
          <w:szCs w:val="24"/>
          <w:lang w:val="id-ID"/>
        </w:rPr>
        <w:t>4</w:t>
      </w:r>
      <w:r w:rsidRPr="00B624BA">
        <w:rPr>
          <w:rFonts w:cs="Times New Roman"/>
          <w:sz w:val="22"/>
          <w:szCs w:val="24"/>
          <w:lang w:val="id-ID"/>
        </w:rPr>
        <w:t>)</w:t>
      </w:r>
    </w:p>
    <w:p w:rsidR="00715439" w:rsidRPr="00B624BA" w:rsidRDefault="00715439" w:rsidP="00E77823">
      <w:pPr>
        <w:tabs>
          <w:tab w:val="clear" w:pos="567"/>
        </w:tabs>
        <w:spacing w:line="240" w:lineRule="auto"/>
        <w:ind w:firstLine="426"/>
        <w:rPr>
          <w:rFonts w:eastAsia="BatangChe" w:cs="Times New Roman"/>
          <w:color w:val="000000"/>
          <w:sz w:val="22"/>
          <w:szCs w:val="24"/>
          <w:lang w:val="id-ID" w:eastAsia="id-ID"/>
        </w:rPr>
      </w:pPr>
      <w:r w:rsidRPr="00B624BA">
        <w:rPr>
          <w:rFonts w:cs="Times New Roman"/>
          <w:i/>
          <w:sz w:val="22"/>
          <w:szCs w:val="24"/>
        </w:rPr>
        <w:t>a</w:t>
      </w:r>
      <w:r w:rsidRPr="00B624BA">
        <w:rPr>
          <w:rFonts w:cs="Times New Roman"/>
          <w:sz w:val="22"/>
          <w:szCs w:val="24"/>
        </w:rPr>
        <w:t xml:space="preserve"> = </w:t>
      </w:r>
      <w:r w:rsidRPr="00B624BA">
        <w:rPr>
          <w:rFonts w:eastAsia="BatangChe" w:cs="Times New Roman"/>
          <w:color w:val="000000"/>
          <w:sz w:val="22"/>
          <w:szCs w:val="24"/>
          <w:lang w:eastAsia="id-ID"/>
        </w:rPr>
        <w:t>2.04487 x 10</w:t>
      </w:r>
      <w:r w:rsidRPr="00B624BA">
        <w:rPr>
          <w:rFonts w:eastAsia="BatangChe" w:cs="Times New Roman"/>
          <w:color w:val="000000"/>
          <w:sz w:val="22"/>
          <w:szCs w:val="24"/>
          <w:vertAlign w:val="superscript"/>
          <w:lang w:eastAsia="id-ID"/>
        </w:rPr>
        <w:t>-06</w:t>
      </w:r>
      <w:r w:rsidRPr="00B624BA">
        <w:rPr>
          <w:rFonts w:eastAsia="BatangChe" w:cs="Times New Roman"/>
          <w:color w:val="000000"/>
          <w:sz w:val="22"/>
          <w:szCs w:val="24"/>
          <w:lang w:eastAsia="id-ID"/>
        </w:rPr>
        <w:t xml:space="preserve">, </w:t>
      </w:r>
      <w:r w:rsidRPr="00B624BA">
        <w:rPr>
          <w:rFonts w:eastAsia="BatangChe" w:cs="Times New Roman"/>
          <w:i/>
          <w:color w:val="000000"/>
          <w:sz w:val="22"/>
          <w:szCs w:val="24"/>
          <w:lang w:eastAsia="id-ID"/>
        </w:rPr>
        <w:t>b</w:t>
      </w:r>
      <w:r w:rsidRPr="00B624BA">
        <w:rPr>
          <w:rFonts w:eastAsia="BatangChe" w:cs="Times New Roman"/>
          <w:color w:val="000000"/>
          <w:sz w:val="22"/>
          <w:szCs w:val="24"/>
          <w:lang w:eastAsia="id-ID"/>
        </w:rPr>
        <w:t xml:space="preserve"> = 0.00028297, </w:t>
      </w:r>
      <w:r w:rsidRPr="00B624BA">
        <w:rPr>
          <w:rFonts w:eastAsia="BatangChe" w:cs="Times New Roman"/>
          <w:i/>
          <w:color w:val="000000"/>
          <w:sz w:val="22"/>
          <w:szCs w:val="24"/>
          <w:lang w:eastAsia="id-ID"/>
        </w:rPr>
        <w:t>c</w:t>
      </w:r>
      <w:r w:rsidRPr="00B624BA">
        <w:rPr>
          <w:rFonts w:eastAsia="BatangChe" w:cs="Times New Roman"/>
          <w:color w:val="000000"/>
          <w:sz w:val="22"/>
          <w:szCs w:val="24"/>
          <w:lang w:eastAsia="id-ID"/>
        </w:rPr>
        <w:t xml:space="preserve"> = 0.01353, </w:t>
      </w:r>
      <w:r w:rsidRPr="00B624BA">
        <w:rPr>
          <w:rFonts w:eastAsia="BatangChe" w:cs="Times New Roman"/>
          <w:i/>
          <w:color w:val="000000"/>
          <w:sz w:val="22"/>
          <w:szCs w:val="24"/>
          <w:lang w:eastAsia="id-ID"/>
        </w:rPr>
        <w:t>d</w:t>
      </w:r>
      <w:r w:rsidRPr="00B624BA">
        <w:rPr>
          <w:rFonts w:eastAsia="BatangChe" w:cs="Times New Roman"/>
          <w:color w:val="000000"/>
          <w:sz w:val="22"/>
          <w:szCs w:val="24"/>
          <w:lang w:eastAsia="id-ID"/>
        </w:rPr>
        <w:t xml:space="preserve"> = 0.24143, </w:t>
      </w:r>
      <w:r w:rsidRPr="00B624BA">
        <w:rPr>
          <w:rFonts w:eastAsia="BatangChe" w:cs="Times New Roman"/>
          <w:i/>
          <w:color w:val="000000"/>
          <w:sz w:val="22"/>
          <w:szCs w:val="24"/>
          <w:lang w:eastAsia="id-ID"/>
        </w:rPr>
        <w:t>e</w:t>
      </w:r>
      <w:r w:rsidRPr="00B624BA">
        <w:rPr>
          <w:rFonts w:eastAsia="BatangChe" w:cs="Times New Roman"/>
          <w:color w:val="000000"/>
          <w:sz w:val="22"/>
          <w:szCs w:val="24"/>
          <w:lang w:eastAsia="id-ID"/>
        </w:rPr>
        <w:t xml:space="preserve"> = 0.12326, </w:t>
      </w:r>
      <w:r w:rsidRPr="00B624BA">
        <w:rPr>
          <w:rFonts w:eastAsia="BatangChe" w:cs="Times New Roman"/>
          <w:i/>
          <w:color w:val="000000"/>
          <w:sz w:val="22"/>
          <w:szCs w:val="24"/>
          <w:lang w:eastAsia="id-ID"/>
        </w:rPr>
        <w:t>f</w:t>
      </w:r>
      <w:r w:rsidRPr="00B624BA">
        <w:rPr>
          <w:rFonts w:eastAsia="BatangChe" w:cs="Times New Roman"/>
          <w:color w:val="000000"/>
          <w:sz w:val="22"/>
          <w:szCs w:val="24"/>
          <w:lang w:eastAsia="id-ID"/>
        </w:rPr>
        <w:t xml:space="preserve"> = 0.00028,</w:t>
      </w:r>
      <w:r w:rsidRPr="00B624BA">
        <w:rPr>
          <w:rFonts w:eastAsia="BatangChe" w:cs="Times New Roman"/>
          <w:color w:val="000000"/>
          <w:sz w:val="22"/>
          <w:szCs w:val="24"/>
          <w:lang w:val="id-ID" w:eastAsia="id-ID"/>
        </w:rPr>
        <w:t xml:space="preserve"> </w:t>
      </w:r>
      <w:r w:rsidRPr="00C765C2">
        <w:rPr>
          <w:rFonts w:eastAsia="BatangChe" w:cs="Times New Roman"/>
          <w:i/>
          <w:noProof/>
          <w:color w:val="000000"/>
          <w:sz w:val="22"/>
          <w:szCs w:val="24"/>
          <w:lang w:val="id-ID" w:eastAsia="id-ID"/>
        </w:rPr>
        <w:t>h</w:t>
      </w:r>
      <w:r w:rsidR="00EF0558">
        <w:rPr>
          <w:rFonts w:eastAsia="BatangChe" w:cs="Times New Roman"/>
          <w:noProof/>
          <w:color w:val="000000"/>
          <w:sz w:val="22"/>
          <w:szCs w:val="24"/>
          <w:lang w:val="id-ID" w:eastAsia="id-ID"/>
        </w:rPr>
        <w:t xml:space="preserve"> was</w:t>
      </w:r>
      <w:r w:rsidRPr="00B624BA">
        <w:rPr>
          <w:rFonts w:eastAsia="BatangChe" w:cs="Times New Roman"/>
          <w:color w:val="000000"/>
          <w:sz w:val="22"/>
          <w:szCs w:val="24"/>
          <w:lang w:val="id-ID" w:eastAsia="id-ID"/>
        </w:rPr>
        <w:t xml:space="preserve"> the water level measured by the sensor (mm) and </w:t>
      </w:r>
      <w:r w:rsidRPr="00B624BA">
        <w:rPr>
          <w:rFonts w:eastAsia="BatangChe" w:cs="Times New Roman"/>
          <w:i/>
          <w:color w:val="000000"/>
          <w:sz w:val="22"/>
          <w:szCs w:val="24"/>
          <w:lang w:val="id-ID" w:eastAsia="id-ID"/>
        </w:rPr>
        <w:t>t</w:t>
      </w:r>
      <w:r w:rsidRPr="00B624BA">
        <w:rPr>
          <w:rFonts w:eastAsia="BatangChe" w:cs="Times New Roman"/>
          <w:color w:val="000000"/>
          <w:sz w:val="22"/>
          <w:szCs w:val="24"/>
          <w:lang w:val="id-ID" w:eastAsia="id-ID"/>
        </w:rPr>
        <w:t xml:space="preserve"> </w:t>
      </w:r>
      <w:r w:rsidR="00EF0558">
        <w:rPr>
          <w:rFonts w:eastAsia="BatangChe" w:cs="Times New Roman"/>
          <w:color w:val="000000"/>
          <w:sz w:val="22"/>
          <w:szCs w:val="24"/>
          <w:lang w:val="id-ID" w:eastAsia="id-ID"/>
        </w:rPr>
        <w:t>was</w:t>
      </w:r>
      <w:r w:rsidRPr="00B624BA">
        <w:rPr>
          <w:rFonts w:eastAsia="BatangChe" w:cs="Times New Roman"/>
          <w:color w:val="000000"/>
          <w:sz w:val="22"/>
          <w:szCs w:val="24"/>
          <w:lang w:val="id-ID" w:eastAsia="id-ID"/>
        </w:rPr>
        <w:t xml:space="preserve"> the time (day). This 5-order polynomial equation </w:t>
      </w:r>
      <w:r w:rsidR="00EF0558">
        <w:rPr>
          <w:rFonts w:eastAsia="BatangChe" w:cs="Times New Roman"/>
          <w:color w:val="000000"/>
          <w:sz w:val="22"/>
          <w:szCs w:val="24"/>
          <w:lang w:val="id-ID" w:eastAsia="id-ID"/>
        </w:rPr>
        <w:t>wa</w:t>
      </w:r>
      <w:r w:rsidRPr="00B624BA">
        <w:rPr>
          <w:rFonts w:eastAsia="BatangChe" w:cs="Times New Roman"/>
          <w:color w:val="000000"/>
          <w:sz w:val="22"/>
          <w:szCs w:val="24"/>
          <w:lang w:val="id-ID" w:eastAsia="id-ID"/>
        </w:rPr>
        <w:t xml:space="preserve">s good enough to present a form of a tendency to decrease the water level based on CTD sensor measurements. </w:t>
      </w:r>
      <w:r w:rsidRPr="00C765C2">
        <w:rPr>
          <w:rFonts w:eastAsia="BatangChe" w:cs="Times New Roman"/>
          <w:noProof/>
          <w:color w:val="000000"/>
          <w:sz w:val="22"/>
          <w:szCs w:val="24"/>
          <w:lang w:val="id-ID" w:eastAsia="id-ID"/>
        </w:rPr>
        <w:t>This</w:t>
      </w:r>
      <w:r w:rsidRPr="00B624BA">
        <w:rPr>
          <w:rFonts w:eastAsia="BatangChe" w:cs="Times New Roman"/>
          <w:color w:val="000000"/>
          <w:sz w:val="22"/>
          <w:szCs w:val="24"/>
          <w:lang w:val="id-ID" w:eastAsia="id-ID"/>
        </w:rPr>
        <w:t xml:space="preserve"> </w:t>
      </w:r>
      <w:r w:rsidR="00EF0558">
        <w:rPr>
          <w:rFonts w:eastAsia="BatangChe" w:cs="Times New Roman"/>
          <w:noProof/>
          <w:color w:val="000000"/>
          <w:sz w:val="22"/>
          <w:szCs w:val="24"/>
          <w:lang w:val="id-ID" w:eastAsia="id-ID"/>
        </w:rPr>
        <w:t>wa</w:t>
      </w:r>
      <w:r w:rsidRPr="00C765C2">
        <w:rPr>
          <w:rFonts w:eastAsia="BatangChe" w:cs="Times New Roman"/>
          <w:noProof/>
          <w:color w:val="000000"/>
          <w:sz w:val="22"/>
          <w:szCs w:val="24"/>
          <w:lang w:val="id-ID" w:eastAsia="id-ID"/>
        </w:rPr>
        <w:t>s based</w:t>
      </w:r>
      <w:r w:rsidRPr="00B624BA">
        <w:rPr>
          <w:rFonts w:eastAsia="BatangChe" w:cs="Times New Roman"/>
          <w:color w:val="000000"/>
          <w:sz w:val="22"/>
          <w:szCs w:val="24"/>
          <w:lang w:val="id-ID" w:eastAsia="id-ID"/>
        </w:rPr>
        <w:t xml:space="preserve"> on the correlation value (R</w:t>
      </w:r>
      <w:r w:rsidRPr="00B624BA">
        <w:rPr>
          <w:rFonts w:eastAsia="BatangChe" w:cs="Times New Roman"/>
          <w:color w:val="000000"/>
          <w:sz w:val="22"/>
          <w:szCs w:val="24"/>
          <w:vertAlign w:val="superscript"/>
          <w:lang w:val="id-ID" w:eastAsia="id-ID"/>
        </w:rPr>
        <w:t>2</w:t>
      </w:r>
      <w:r w:rsidRPr="00B624BA">
        <w:rPr>
          <w:rFonts w:eastAsia="BatangChe" w:cs="Times New Roman"/>
          <w:color w:val="000000"/>
          <w:sz w:val="22"/>
          <w:szCs w:val="24"/>
          <w:lang w:val="id-ID" w:eastAsia="id-ID"/>
        </w:rPr>
        <w:t>) obtained at 0.997.</w:t>
      </w:r>
    </w:p>
    <w:p w:rsidR="00715439" w:rsidRPr="00B624BA" w:rsidRDefault="00715439" w:rsidP="00E77823">
      <w:pPr>
        <w:tabs>
          <w:tab w:val="clear" w:pos="567"/>
        </w:tabs>
        <w:spacing w:line="240" w:lineRule="auto"/>
        <w:ind w:firstLine="426"/>
        <w:rPr>
          <w:rFonts w:eastAsia="BatangChe" w:cs="Times New Roman"/>
          <w:color w:val="000000"/>
          <w:sz w:val="22"/>
          <w:szCs w:val="24"/>
          <w:lang w:val="id-ID" w:eastAsia="id-ID"/>
        </w:rPr>
      </w:pPr>
      <w:r w:rsidRPr="00B624BA">
        <w:rPr>
          <w:rFonts w:eastAsia="BatangChe" w:cs="Times New Roman"/>
          <w:color w:val="000000"/>
          <w:sz w:val="22"/>
          <w:szCs w:val="24"/>
          <w:lang w:val="id-ID" w:eastAsia="id-ID"/>
        </w:rPr>
        <w:t xml:space="preserve">The negation of the derivative of order 5 of the polynomial equation </w:t>
      </w:r>
      <w:r w:rsidR="00EF0558">
        <w:rPr>
          <w:rFonts w:eastAsia="BatangChe" w:cs="Times New Roman"/>
          <w:color w:val="000000"/>
          <w:sz w:val="22"/>
          <w:szCs w:val="24"/>
          <w:lang w:val="id-ID" w:eastAsia="id-ID"/>
        </w:rPr>
        <w:t>was</w:t>
      </w:r>
      <w:r w:rsidRPr="00B624BA">
        <w:rPr>
          <w:rFonts w:eastAsia="BatangChe" w:cs="Times New Roman"/>
          <w:color w:val="000000"/>
          <w:sz w:val="22"/>
          <w:szCs w:val="24"/>
          <w:lang w:val="id-ID" w:eastAsia="id-ID"/>
        </w:rPr>
        <w:t xml:space="preserve"> the rate of evapotranspiration of plants. The total value of the plant coefficient (</w:t>
      </w:r>
      <w:r w:rsidRPr="00B624BA">
        <w:rPr>
          <w:rFonts w:eastAsia="BatangChe" w:cs="Times New Roman"/>
          <w:i/>
          <w:color w:val="000000"/>
          <w:sz w:val="22"/>
          <w:szCs w:val="24"/>
          <w:lang w:val="id-ID" w:eastAsia="id-ID"/>
        </w:rPr>
        <w:t>Kc</w:t>
      </w:r>
      <w:r w:rsidRPr="00B624BA">
        <w:rPr>
          <w:rFonts w:eastAsia="BatangChe" w:cs="Times New Roman"/>
          <w:color w:val="000000"/>
          <w:sz w:val="22"/>
          <w:szCs w:val="24"/>
          <w:lang w:val="id-ID" w:eastAsia="id-ID"/>
        </w:rPr>
        <w:t xml:space="preserve">) </w:t>
      </w:r>
      <w:r w:rsidR="00EF0558">
        <w:rPr>
          <w:rFonts w:eastAsia="BatangChe" w:cs="Times New Roman"/>
          <w:noProof/>
          <w:color w:val="000000"/>
          <w:sz w:val="22"/>
          <w:szCs w:val="24"/>
          <w:lang w:val="id-ID" w:eastAsia="id-ID"/>
        </w:rPr>
        <w:t>was</w:t>
      </w:r>
      <w:r w:rsidRPr="00C765C2">
        <w:rPr>
          <w:rFonts w:eastAsia="BatangChe" w:cs="Times New Roman"/>
          <w:noProof/>
          <w:color w:val="000000"/>
          <w:sz w:val="22"/>
          <w:szCs w:val="24"/>
          <w:lang w:val="id-ID" w:eastAsia="id-ID"/>
        </w:rPr>
        <w:t xml:space="preserve"> obtained</w:t>
      </w:r>
      <w:r w:rsidRPr="00B624BA">
        <w:rPr>
          <w:rFonts w:eastAsia="BatangChe" w:cs="Times New Roman"/>
          <w:color w:val="000000"/>
          <w:sz w:val="22"/>
          <w:szCs w:val="24"/>
          <w:lang w:val="id-ID" w:eastAsia="id-ID"/>
        </w:rPr>
        <w:t xml:space="preserve"> from known plant evapotranspiration values and reference evapotranspiration. The </w:t>
      </w:r>
      <w:r w:rsidRPr="00C765C2">
        <w:rPr>
          <w:rFonts w:eastAsia="BatangChe" w:cs="Times New Roman"/>
          <w:noProof/>
          <w:color w:val="000000"/>
          <w:sz w:val="22"/>
          <w:szCs w:val="24"/>
          <w:lang w:val="id-ID" w:eastAsia="id-ID"/>
        </w:rPr>
        <w:t>rate</w:t>
      </w:r>
      <w:r w:rsidRPr="00B624BA">
        <w:rPr>
          <w:rFonts w:eastAsia="BatangChe" w:cs="Times New Roman"/>
          <w:color w:val="000000"/>
          <w:sz w:val="22"/>
          <w:szCs w:val="24"/>
          <w:lang w:val="id-ID" w:eastAsia="id-ID"/>
        </w:rPr>
        <w:t xml:space="preserve"> of </w:t>
      </w:r>
      <w:r w:rsidR="00B76002" w:rsidRPr="00B624BA">
        <w:rPr>
          <w:rFonts w:eastAsia="BatangChe" w:cs="Times New Roman"/>
          <w:color w:val="000000"/>
          <w:sz w:val="22"/>
          <w:szCs w:val="24"/>
          <w:lang w:val="id-ID" w:eastAsia="id-ID"/>
        </w:rPr>
        <w:t xml:space="preserve">crop </w:t>
      </w:r>
      <w:r w:rsidRPr="00B624BA">
        <w:rPr>
          <w:rFonts w:eastAsia="BatangChe" w:cs="Times New Roman"/>
          <w:color w:val="000000"/>
          <w:sz w:val="22"/>
          <w:szCs w:val="24"/>
          <w:lang w:val="id-ID" w:eastAsia="id-ID"/>
        </w:rPr>
        <w:t xml:space="preserve">evapotranspiration in each planting media </w:t>
      </w:r>
      <w:r w:rsidR="00EF0558">
        <w:rPr>
          <w:rFonts w:eastAsia="BatangChe" w:cs="Times New Roman"/>
          <w:color w:val="000000"/>
          <w:sz w:val="22"/>
          <w:szCs w:val="24"/>
          <w:lang w:val="id-ID" w:eastAsia="id-ID"/>
        </w:rPr>
        <w:t>was</w:t>
      </w:r>
      <w:r w:rsidRPr="00B624BA">
        <w:rPr>
          <w:rFonts w:eastAsia="BatangChe" w:cs="Times New Roman"/>
          <w:color w:val="000000"/>
          <w:sz w:val="22"/>
          <w:szCs w:val="24"/>
          <w:lang w:val="id-ID" w:eastAsia="id-ID"/>
        </w:rPr>
        <w:t xml:space="preserve"> the result of </w:t>
      </w:r>
      <w:r w:rsidR="007B68FC">
        <w:rPr>
          <w:rFonts w:eastAsia="BatangChe" w:cs="Times New Roman"/>
          <w:color w:val="000000"/>
          <w:sz w:val="22"/>
          <w:szCs w:val="24"/>
          <w:lang w:val="id-ID" w:eastAsia="id-ID"/>
        </w:rPr>
        <w:t xml:space="preserve">the </w:t>
      </w:r>
      <w:r w:rsidRPr="007B68FC">
        <w:rPr>
          <w:rFonts w:eastAsia="BatangChe" w:cs="Times New Roman"/>
          <w:noProof/>
          <w:color w:val="000000"/>
          <w:sz w:val="22"/>
          <w:szCs w:val="24"/>
          <w:lang w:val="id-ID" w:eastAsia="id-ID"/>
        </w:rPr>
        <w:t>decomposition</w:t>
      </w:r>
      <w:r w:rsidRPr="00B624BA">
        <w:rPr>
          <w:rFonts w:eastAsia="BatangChe" w:cs="Times New Roman"/>
          <w:color w:val="000000"/>
          <w:sz w:val="22"/>
          <w:szCs w:val="24"/>
          <w:lang w:val="id-ID" w:eastAsia="id-ID"/>
        </w:rPr>
        <w:t xml:space="preserve"> of the total plant evapotranspiration rate. Decomposition of </w:t>
      </w:r>
      <w:r w:rsidRPr="00C765C2">
        <w:rPr>
          <w:rFonts w:eastAsia="BatangChe" w:cs="Times New Roman"/>
          <w:noProof/>
          <w:color w:val="000000"/>
          <w:sz w:val="22"/>
          <w:szCs w:val="24"/>
          <w:lang w:val="id-ID" w:eastAsia="id-ID"/>
        </w:rPr>
        <w:t>total</w:t>
      </w:r>
      <w:r w:rsidRPr="00B624BA">
        <w:rPr>
          <w:rFonts w:eastAsia="BatangChe" w:cs="Times New Roman"/>
          <w:color w:val="000000"/>
          <w:sz w:val="22"/>
          <w:szCs w:val="24"/>
          <w:lang w:val="id-ID" w:eastAsia="id-ID"/>
        </w:rPr>
        <w:t xml:space="preserve"> Kc values into Kc units </w:t>
      </w:r>
      <w:r w:rsidR="00EF0558">
        <w:rPr>
          <w:rFonts w:eastAsia="BatangChe" w:cs="Times New Roman"/>
          <w:color w:val="000000"/>
          <w:sz w:val="22"/>
          <w:szCs w:val="24"/>
          <w:lang w:val="id-ID" w:eastAsia="id-ID"/>
        </w:rPr>
        <w:t>was</w:t>
      </w:r>
      <w:r w:rsidRPr="00B624BA">
        <w:rPr>
          <w:rFonts w:eastAsia="BatangChe" w:cs="Times New Roman"/>
          <w:color w:val="000000"/>
          <w:sz w:val="22"/>
          <w:szCs w:val="24"/>
          <w:lang w:val="id-ID" w:eastAsia="id-ID"/>
        </w:rPr>
        <w:t xml:space="preserve"> </w:t>
      </w:r>
      <w:r w:rsidRPr="00C765C2">
        <w:rPr>
          <w:rFonts w:eastAsia="BatangChe" w:cs="Times New Roman"/>
          <w:noProof/>
          <w:color w:val="000000"/>
          <w:sz w:val="22"/>
          <w:szCs w:val="24"/>
          <w:lang w:val="id-ID" w:eastAsia="id-ID"/>
        </w:rPr>
        <w:t>optimized</w:t>
      </w:r>
      <w:r w:rsidRPr="00B624BA">
        <w:rPr>
          <w:rFonts w:eastAsia="BatangChe" w:cs="Times New Roman"/>
          <w:color w:val="000000"/>
          <w:sz w:val="22"/>
          <w:szCs w:val="24"/>
          <w:lang w:val="id-ID" w:eastAsia="id-ID"/>
        </w:rPr>
        <w:t xml:space="preserve"> using the program solver in Microsoft Excel. Kc value analysis uses the function of plant height and volumetric water content on the growing media every </w:t>
      </w:r>
      <w:r w:rsidRPr="00C765C2">
        <w:rPr>
          <w:rFonts w:eastAsia="BatangChe" w:cs="Times New Roman"/>
          <w:noProof/>
          <w:color w:val="000000"/>
          <w:sz w:val="22"/>
          <w:szCs w:val="24"/>
          <w:lang w:val="id-ID" w:eastAsia="id-ID"/>
        </w:rPr>
        <w:t>day</w:t>
      </w:r>
      <w:r w:rsidRPr="00B624BA">
        <w:rPr>
          <w:rFonts w:eastAsia="BatangChe" w:cs="Times New Roman"/>
          <w:color w:val="000000"/>
          <w:sz w:val="22"/>
          <w:szCs w:val="24"/>
          <w:lang w:val="id-ID" w:eastAsia="id-ID"/>
        </w:rPr>
        <w:t xml:space="preserve"> so that the value of </w:t>
      </w:r>
      <w:r w:rsidRPr="00E413B9">
        <w:rPr>
          <w:rFonts w:eastAsia="BatangChe" w:cs="Times New Roman"/>
          <w:i/>
          <w:color w:val="000000"/>
          <w:sz w:val="22"/>
          <w:szCs w:val="24"/>
          <w:lang w:val="id-ID" w:eastAsia="id-ID"/>
        </w:rPr>
        <w:t>Kc</w:t>
      </w:r>
      <w:r w:rsidRPr="00B624BA">
        <w:rPr>
          <w:rFonts w:eastAsia="BatangChe" w:cs="Times New Roman"/>
          <w:color w:val="000000"/>
          <w:sz w:val="22"/>
          <w:szCs w:val="24"/>
          <w:lang w:val="id-ID" w:eastAsia="id-ID"/>
        </w:rPr>
        <w:t xml:space="preserve"> obtained </w:t>
      </w:r>
      <w:r w:rsidR="00EF0558">
        <w:rPr>
          <w:rFonts w:eastAsia="BatangChe" w:cs="Times New Roman"/>
          <w:color w:val="000000"/>
          <w:sz w:val="22"/>
          <w:szCs w:val="24"/>
          <w:lang w:val="id-ID" w:eastAsia="id-ID"/>
        </w:rPr>
        <w:t>was</w:t>
      </w:r>
      <w:r w:rsidRPr="00B624BA">
        <w:rPr>
          <w:rFonts w:eastAsia="BatangChe" w:cs="Times New Roman"/>
          <w:color w:val="000000"/>
          <w:sz w:val="22"/>
          <w:szCs w:val="24"/>
          <w:lang w:val="id-ID" w:eastAsia="id-ID"/>
        </w:rPr>
        <w:t xml:space="preserve"> different in each planting medium and every day. The total water consumption of plants after being </w:t>
      </w:r>
      <w:r w:rsidRPr="00C765C2">
        <w:rPr>
          <w:rFonts w:eastAsia="BatangChe" w:cs="Times New Roman"/>
          <w:noProof/>
          <w:color w:val="000000"/>
          <w:sz w:val="22"/>
          <w:szCs w:val="24"/>
          <w:lang w:val="id-ID" w:eastAsia="id-ID"/>
        </w:rPr>
        <w:t>analyzed</w:t>
      </w:r>
      <w:r w:rsidRPr="00B624BA">
        <w:rPr>
          <w:rFonts w:eastAsia="BatangChe" w:cs="Times New Roman"/>
          <w:color w:val="000000"/>
          <w:sz w:val="22"/>
          <w:szCs w:val="24"/>
          <w:lang w:val="id-ID" w:eastAsia="id-ID"/>
        </w:rPr>
        <w:t xml:space="preserve"> during growth in the growing media of 0% G, 30% G, 50% G, 70% G and 100% G </w:t>
      </w:r>
      <w:r w:rsidRPr="009C567C">
        <w:rPr>
          <w:rFonts w:eastAsia="BatangChe" w:cs="Times New Roman"/>
          <w:noProof/>
          <w:color w:val="000000"/>
          <w:sz w:val="22"/>
          <w:szCs w:val="24"/>
          <w:lang w:val="id-ID" w:eastAsia="id-ID"/>
        </w:rPr>
        <w:t>w</w:t>
      </w:r>
      <w:r w:rsidR="009C567C" w:rsidRPr="009C567C">
        <w:rPr>
          <w:rFonts w:eastAsia="BatangChe" w:cs="Times New Roman"/>
          <w:noProof/>
          <w:color w:val="000000"/>
          <w:sz w:val="22"/>
          <w:szCs w:val="24"/>
          <w:lang w:val="id-ID" w:eastAsia="id-ID"/>
        </w:rPr>
        <w:t>as</w:t>
      </w:r>
      <w:r w:rsidRPr="00B624BA">
        <w:rPr>
          <w:rFonts w:eastAsia="BatangChe" w:cs="Times New Roman"/>
          <w:color w:val="000000"/>
          <w:sz w:val="22"/>
          <w:szCs w:val="24"/>
          <w:lang w:val="id-ID" w:eastAsia="id-ID"/>
        </w:rPr>
        <w:t xml:space="preserve"> 9.41 mm, 7.76 mm, 6.82 mm, 5.60 mm and 1.69 mm.</w:t>
      </w:r>
    </w:p>
    <w:p w:rsidR="00715439" w:rsidRDefault="00715439" w:rsidP="00E77823">
      <w:pPr>
        <w:tabs>
          <w:tab w:val="clear" w:pos="567"/>
        </w:tabs>
        <w:spacing w:line="240" w:lineRule="auto"/>
        <w:ind w:firstLine="426"/>
        <w:rPr>
          <w:rFonts w:eastAsiaTheme="minorEastAsia"/>
          <w:sz w:val="22"/>
          <w:lang w:val="id-ID"/>
        </w:rPr>
      </w:pPr>
      <w:r w:rsidRPr="00715439">
        <w:rPr>
          <w:rFonts w:eastAsiaTheme="minorEastAsia"/>
          <w:sz w:val="22"/>
          <w:lang w:val="id-ID"/>
        </w:rPr>
        <w:t xml:space="preserve">Figure </w:t>
      </w:r>
      <w:r>
        <w:rPr>
          <w:rFonts w:eastAsiaTheme="minorEastAsia"/>
          <w:sz w:val="22"/>
          <w:lang w:val="id-ID"/>
        </w:rPr>
        <w:t>2</w:t>
      </w:r>
      <w:r w:rsidRPr="00715439">
        <w:rPr>
          <w:rFonts w:eastAsiaTheme="minorEastAsia"/>
          <w:sz w:val="22"/>
          <w:lang w:val="id-ID"/>
        </w:rPr>
        <w:t xml:space="preserve"> </w:t>
      </w:r>
      <w:r w:rsidR="00EF0558">
        <w:rPr>
          <w:rFonts w:eastAsiaTheme="minorEastAsia"/>
          <w:sz w:val="22"/>
          <w:lang w:val="id-ID"/>
        </w:rPr>
        <w:t>was</w:t>
      </w:r>
      <w:r w:rsidRPr="00715439">
        <w:rPr>
          <w:rFonts w:eastAsiaTheme="minorEastAsia"/>
          <w:sz w:val="22"/>
          <w:lang w:val="id-ID"/>
        </w:rPr>
        <w:t xml:space="preserve"> also a scheme of the rate of evapotranspiration in lettuce plants in floating farming systems. The annual evapotrans</w:t>
      </w:r>
      <w:r w:rsidR="00E413B9">
        <w:rPr>
          <w:rFonts w:eastAsiaTheme="minorEastAsia"/>
          <w:sz w:val="22"/>
          <w:lang w:val="id-ID"/>
        </w:rPr>
        <w:t>piration value of plants depended</w:t>
      </w:r>
      <w:r w:rsidRPr="00715439">
        <w:rPr>
          <w:rFonts w:eastAsiaTheme="minorEastAsia"/>
          <w:sz w:val="22"/>
          <w:lang w:val="id-ID"/>
        </w:rPr>
        <w:t xml:space="preserve"> on the age of the plant every day. The evapotranspiration value of plants </w:t>
      </w:r>
      <w:r w:rsidR="00EF0558">
        <w:rPr>
          <w:rFonts w:eastAsiaTheme="minorEastAsia"/>
          <w:sz w:val="22"/>
          <w:lang w:val="id-ID"/>
        </w:rPr>
        <w:t>was</w:t>
      </w:r>
      <w:r w:rsidRPr="00715439">
        <w:rPr>
          <w:rFonts w:eastAsiaTheme="minorEastAsia"/>
          <w:sz w:val="22"/>
          <w:lang w:val="id-ID"/>
        </w:rPr>
        <w:t xml:space="preserve"> still small and continues to increase in the early vegetative phase then decreases until the middle vegetative </w:t>
      </w:r>
      <w:r w:rsidRPr="00C765C2">
        <w:rPr>
          <w:rFonts w:eastAsiaTheme="minorEastAsia"/>
          <w:noProof/>
          <w:sz w:val="22"/>
          <w:lang w:val="id-ID"/>
        </w:rPr>
        <w:t>phase</w:t>
      </w:r>
      <w:r w:rsidRPr="00715439">
        <w:rPr>
          <w:rFonts w:eastAsiaTheme="minorEastAsia"/>
          <w:sz w:val="22"/>
          <w:lang w:val="id-ID"/>
        </w:rPr>
        <w:t xml:space="preserve">. </w:t>
      </w:r>
      <w:r w:rsidRPr="00C765C2">
        <w:rPr>
          <w:rFonts w:eastAsiaTheme="minorEastAsia"/>
          <w:noProof/>
          <w:sz w:val="22"/>
          <w:lang w:val="id-ID"/>
        </w:rPr>
        <w:t>Entering the final vegetative phase</w:t>
      </w:r>
      <w:r w:rsidRPr="00715439">
        <w:rPr>
          <w:rFonts w:eastAsiaTheme="minorEastAsia"/>
          <w:sz w:val="22"/>
          <w:lang w:val="id-ID"/>
        </w:rPr>
        <w:t xml:space="preserve">, evapotranspiration </w:t>
      </w:r>
      <w:r w:rsidR="00E413B9">
        <w:rPr>
          <w:rFonts w:eastAsiaTheme="minorEastAsia"/>
          <w:noProof/>
          <w:sz w:val="22"/>
          <w:lang w:val="id-ID"/>
        </w:rPr>
        <w:t>increased</w:t>
      </w:r>
      <w:r w:rsidRPr="00715439">
        <w:rPr>
          <w:rFonts w:eastAsiaTheme="minorEastAsia"/>
          <w:sz w:val="22"/>
          <w:lang w:val="id-ID"/>
        </w:rPr>
        <w:t xml:space="preserve"> again until the </w:t>
      </w:r>
      <w:r w:rsidRPr="00C765C2">
        <w:rPr>
          <w:rFonts w:eastAsiaTheme="minorEastAsia"/>
          <w:noProof/>
          <w:sz w:val="22"/>
          <w:lang w:val="id-ID"/>
        </w:rPr>
        <w:t>final</w:t>
      </w:r>
      <w:r w:rsidRPr="00715439">
        <w:rPr>
          <w:rFonts w:eastAsiaTheme="minorEastAsia"/>
          <w:sz w:val="22"/>
          <w:lang w:val="id-ID"/>
        </w:rPr>
        <w:t xml:space="preserve"> </w:t>
      </w:r>
      <w:r w:rsidRPr="00C765C2">
        <w:rPr>
          <w:rFonts w:eastAsiaTheme="minorEastAsia"/>
          <w:noProof/>
          <w:sz w:val="22"/>
          <w:lang w:val="id-ID"/>
        </w:rPr>
        <w:t>phase</w:t>
      </w:r>
      <w:r w:rsidRPr="00715439">
        <w:rPr>
          <w:rFonts w:eastAsiaTheme="minorEastAsia"/>
          <w:sz w:val="22"/>
          <w:lang w:val="id-ID"/>
        </w:rPr>
        <w:t xml:space="preserve"> and </w:t>
      </w:r>
      <w:r w:rsidR="00EF0558">
        <w:rPr>
          <w:rFonts w:eastAsiaTheme="minorEastAsia"/>
          <w:sz w:val="22"/>
          <w:lang w:val="id-ID"/>
        </w:rPr>
        <w:t>was</w:t>
      </w:r>
      <w:r w:rsidRPr="00715439">
        <w:rPr>
          <w:rFonts w:eastAsiaTheme="minorEastAsia"/>
          <w:sz w:val="22"/>
          <w:lang w:val="id-ID"/>
        </w:rPr>
        <w:t xml:space="preserve"> ready for harvest. At the beginning of plant growth, evaporation reaches its maximum because the surface of the planting medium has not </w:t>
      </w:r>
      <w:r w:rsidRPr="00C765C2">
        <w:rPr>
          <w:rFonts w:eastAsiaTheme="minorEastAsia"/>
          <w:noProof/>
          <w:sz w:val="22"/>
          <w:lang w:val="id-ID"/>
        </w:rPr>
        <w:t>been covered</w:t>
      </w:r>
      <w:r w:rsidRPr="00715439">
        <w:rPr>
          <w:rFonts w:eastAsiaTheme="minorEastAsia"/>
          <w:sz w:val="22"/>
          <w:lang w:val="id-ID"/>
        </w:rPr>
        <w:t xml:space="preserve"> by plant canopy. </w:t>
      </w:r>
      <w:r w:rsidRPr="00C765C2">
        <w:rPr>
          <w:rFonts w:eastAsiaTheme="minorEastAsia"/>
          <w:noProof/>
          <w:sz w:val="22"/>
          <w:lang w:val="id-ID"/>
        </w:rPr>
        <w:t>Evaporation</w:t>
      </w:r>
      <w:r w:rsidR="0025498A">
        <w:rPr>
          <w:rFonts w:eastAsiaTheme="minorEastAsia"/>
          <w:sz w:val="22"/>
          <w:lang w:val="id-ID"/>
        </w:rPr>
        <w:t xml:space="preserve"> would</w:t>
      </w:r>
      <w:r w:rsidRPr="00715439">
        <w:rPr>
          <w:rFonts w:eastAsiaTheme="minorEastAsia"/>
          <w:sz w:val="22"/>
          <w:lang w:val="id-ID"/>
        </w:rPr>
        <w:t xml:space="preserve"> decrease in line with plant growth (Hermantoro and Pusposutarjo 2000). When plants enter the final vegetative phase, plants need</w:t>
      </w:r>
      <w:r w:rsidR="0025498A">
        <w:rPr>
          <w:rFonts w:eastAsiaTheme="minorEastAsia"/>
          <w:sz w:val="22"/>
          <w:lang w:val="id-ID"/>
        </w:rPr>
        <w:t>ed</w:t>
      </w:r>
      <w:r w:rsidRPr="00715439">
        <w:rPr>
          <w:rFonts w:eastAsiaTheme="minorEastAsia"/>
          <w:sz w:val="22"/>
          <w:lang w:val="id-ID"/>
        </w:rPr>
        <w:t xml:space="preserve"> more water than the initial vegetative </w:t>
      </w:r>
      <w:r w:rsidRPr="00C765C2">
        <w:rPr>
          <w:rFonts w:eastAsiaTheme="minorEastAsia"/>
          <w:noProof/>
          <w:sz w:val="22"/>
          <w:lang w:val="id-ID"/>
        </w:rPr>
        <w:t>phase</w:t>
      </w:r>
      <w:r w:rsidRPr="00715439">
        <w:rPr>
          <w:rFonts w:eastAsiaTheme="minorEastAsia"/>
          <w:sz w:val="22"/>
          <w:lang w:val="id-ID"/>
        </w:rPr>
        <w:t>, so that evapotranspiration inc</w:t>
      </w:r>
      <w:r w:rsidR="00EA5FC8">
        <w:rPr>
          <w:rFonts w:eastAsiaTheme="minorEastAsia"/>
          <w:sz w:val="22"/>
          <w:lang w:val="id-ID"/>
        </w:rPr>
        <w:t>reases again until the plants wer</w:t>
      </w:r>
      <w:r w:rsidRPr="00715439">
        <w:rPr>
          <w:rFonts w:eastAsiaTheme="minorEastAsia"/>
          <w:sz w:val="22"/>
          <w:lang w:val="id-ID"/>
        </w:rPr>
        <w:t>e ready to be harvested.</w:t>
      </w:r>
    </w:p>
    <w:p w:rsidR="00715439" w:rsidRDefault="00715439" w:rsidP="00C7681B">
      <w:pPr>
        <w:tabs>
          <w:tab w:val="clear" w:pos="567"/>
        </w:tabs>
        <w:spacing w:line="240" w:lineRule="auto"/>
        <w:jc w:val="left"/>
        <w:rPr>
          <w:rFonts w:eastAsiaTheme="minorEastAsia"/>
          <w:sz w:val="22"/>
          <w:lang w:val="id-ID"/>
        </w:rPr>
      </w:pPr>
    </w:p>
    <w:p w:rsidR="00EA5110" w:rsidRPr="00E77823" w:rsidRDefault="00EA5110" w:rsidP="00E77823">
      <w:pPr>
        <w:pStyle w:val="ListParagraph"/>
        <w:numPr>
          <w:ilvl w:val="1"/>
          <w:numId w:val="11"/>
        </w:numPr>
        <w:tabs>
          <w:tab w:val="clear" w:pos="567"/>
        </w:tabs>
        <w:spacing w:line="240" w:lineRule="auto"/>
        <w:ind w:left="426" w:hanging="426"/>
        <w:jc w:val="left"/>
        <w:rPr>
          <w:rFonts w:eastAsiaTheme="minorEastAsia"/>
          <w:i/>
          <w:sz w:val="22"/>
          <w:lang w:val="id-ID"/>
        </w:rPr>
      </w:pPr>
      <w:r w:rsidRPr="00E77823">
        <w:rPr>
          <w:rFonts w:eastAsiaTheme="minorEastAsia"/>
          <w:i/>
          <w:sz w:val="22"/>
          <w:lang w:val="id-ID"/>
        </w:rPr>
        <w:t>Lettuce Plant Production</w:t>
      </w:r>
    </w:p>
    <w:p w:rsidR="00EA5110" w:rsidRDefault="00EA5110" w:rsidP="00E77823">
      <w:pPr>
        <w:tabs>
          <w:tab w:val="clear" w:pos="567"/>
        </w:tabs>
        <w:spacing w:line="240" w:lineRule="auto"/>
        <w:ind w:firstLine="426"/>
        <w:rPr>
          <w:rFonts w:eastAsiaTheme="minorEastAsia"/>
          <w:sz w:val="22"/>
          <w:lang w:val="id-ID"/>
        </w:rPr>
      </w:pPr>
      <w:r w:rsidRPr="00EA5110">
        <w:rPr>
          <w:rFonts w:eastAsiaTheme="minorEastAsia"/>
          <w:sz w:val="22"/>
          <w:lang w:val="id-ID"/>
        </w:rPr>
        <w:t xml:space="preserve">The results of </w:t>
      </w:r>
      <w:r w:rsidR="007B68FC">
        <w:rPr>
          <w:rFonts w:eastAsiaTheme="minorEastAsia"/>
          <w:sz w:val="22"/>
          <w:lang w:val="id-ID"/>
        </w:rPr>
        <w:t xml:space="preserve">the </w:t>
      </w:r>
      <w:r w:rsidRPr="007B68FC">
        <w:rPr>
          <w:rFonts w:eastAsiaTheme="minorEastAsia"/>
          <w:noProof/>
          <w:sz w:val="22"/>
          <w:lang w:val="id-ID"/>
        </w:rPr>
        <w:t>fresh</w:t>
      </w:r>
      <w:r w:rsidRPr="00EA5110">
        <w:rPr>
          <w:rFonts w:eastAsiaTheme="minorEastAsia"/>
          <w:sz w:val="22"/>
          <w:lang w:val="id-ID"/>
        </w:rPr>
        <w:t xml:space="preserve"> and dry weight of lettuce production in each planting medium vary as presented in Table 2. The 0% G planting media has the highest production tendency because the planting media without a mixture of peat soil can maintain </w:t>
      </w:r>
      <w:r w:rsidRPr="00C765C2">
        <w:rPr>
          <w:rFonts w:eastAsiaTheme="minorEastAsia"/>
          <w:noProof/>
          <w:sz w:val="22"/>
          <w:lang w:val="id-ID"/>
        </w:rPr>
        <w:t>greater</w:t>
      </w:r>
      <w:r w:rsidRPr="00EA5110">
        <w:rPr>
          <w:rFonts w:eastAsiaTheme="minorEastAsia"/>
          <w:sz w:val="22"/>
          <w:lang w:val="id-ID"/>
        </w:rPr>
        <w:t xml:space="preserve"> water for plant needs.</w:t>
      </w:r>
    </w:p>
    <w:p w:rsidR="00FA5670" w:rsidRDefault="00FA5670" w:rsidP="00E77823">
      <w:pPr>
        <w:tabs>
          <w:tab w:val="clear" w:pos="567"/>
        </w:tabs>
        <w:spacing w:line="240" w:lineRule="auto"/>
        <w:ind w:firstLine="426"/>
        <w:rPr>
          <w:rFonts w:eastAsiaTheme="minorEastAsia"/>
          <w:sz w:val="22"/>
          <w:lang w:val="id-ID"/>
        </w:rPr>
      </w:pPr>
    </w:p>
    <w:p w:rsidR="00EA5110" w:rsidRPr="00AE3688" w:rsidRDefault="00EA5110" w:rsidP="007B68FC">
      <w:pPr>
        <w:pStyle w:val="Caption"/>
        <w:spacing w:before="0" w:after="0"/>
        <w:ind w:firstLine="426"/>
        <w:jc w:val="both"/>
        <w:outlineLvl w:val="0"/>
        <w:rPr>
          <w:rFonts w:cs="Times New Roman"/>
          <w:sz w:val="22"/>
          <w:szCs w:val="24"/>
          <w:lang w:val="id-ID"/>
        </w:rPr>
      </w:pPr>
      <w:r w:rsidRPr="00AE3688">
        <w:rPr>
          <w:rFonts w:cs="Times New Roman"/>
          <w:sz w:val="22"/>
          <w:szCs w:val="24"/>
        </w:rPr>
        <w:t>Table 2: Production of lettuce plants</w:t>
      </w:r>
    </w:p>
    <w:tbl>
      <w:tblPr>
        <w:tblStyle w:val="LightShading1"/>
        <w:tblW w:w="7918" w:type="dxa"/>
        <w:jc w:val="center"/>
        <w:tblLook w:val="04A0" w:firstRow="1" w:lastRow="0" w:firstColumn="1" w:lastColumn="0" w:noHBand="0" w:noVBand="1"/>
      </w:tblPr>
      <w:tblGrid>
        <w:gridCol w:w="1383"/>
        <w:gridCol w:w="1736"/>
        <w:gridCol w:w="1701"/>
        <w:gridCol w:w="1559"/>
        <w:gridCol w:w="1539"/>
      </w:tblGrid>
      <w:tr w:rsidR="00EA5110" w:rsidRPr="00521578" w:rsidTr="00445B0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83" w:type="dxa"/>
            <w:hideMark/>
          </w:tcPr>
          <w:p w:rsidR="00EA5110" w:rsidRPr="00521578" w:rsidRDefault="00EA5110" w:rsidP="00EA6440">
            <w:pPr>
              <w:spacing w:line="240" w:lineRule="auto"/>
              <w:jc w:val="center"/>
              <w:rPr>
                <w:rFonts w:eastAsia="Times New Roman" w:cs="Times New Roman"/>
                <w:color w:val="000000"/>
                <w:szCs w:val="24"/>
                <w:lang w:val="id-ID" w:eastAsia="id-ID"/>
              </w:rPr>
            </w:pPr>
            <w:r w:rsidRPr="00EA5110">
              <w:rPr>
                <w:rFonts w:eastAsia="Times New Roman" w:cs="Times New Roman"/>
                <w:color w:val="000000"/>
                <w:szCs w:val="24"/>
                <w:lang w:val="id-ID" w:eastAsia="id-ID"/>
              </w:rPr>
              <w:t>Types of planting media</w:t>
            </w:r>
          </w:p>
        </w:tc>
        <w:tc>
          <w:tcPr>
            <w:tcW w:w="1736" w:type="dxa"/>
            <w:hideMark/>
          </w:tcPr>
          <w:p w:rsidR="00EA5110" w:rsidRPr="00521578" w:rsidRDefault="00EA5110" w:rsidP="00EA644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EA5110">
              <w:rPr>
                <w:rFonts w:eastAsia="Times New Roman" w:cs="Times New Roman"/>
                <w:color w:val="000000"/>
                <w:szCs w:val="24"/>
                <w:lang w:val="id-ID" w:eastAsia="id-ID"/>
              </w:rPr>
              <w:t>Fresh stover</w:t>
            </w:r>
            <w:r w:rsidR="007474C4">
              <w:rPr>
                <w:rFonts w:eastAsia="Times New Roman" w:cs="Times New Roman"/>
                <w:color w:val="000000"/>
                <w:szCs w:val="24"/>
                <w:lang w:val="id-ID" w:eastAsia="id-ID"/>
              </w:rPr>
              <w:t>s</w:t>
            </w:r>
            <w:r w:rsidRPr="00EA5110">
              <w:rPr>
                <w:rFonts w:eastAsia="Times New Roman" w:cs="Times New Roman"/>
                <w:color w:val="000000"/>
                <w:szCs w:val="24"/>
                <w:lang w:val="id-ID" w:eastAsia="id-ID"/>
              </w:rPr>
              <w:t xml:space="preserve"> weight (grams)</w:t>
            </w:r>
          </w:p>
        </w:tc>
        <w:tc>
          <w:tcPr>
            <w:tcW w:w="1701" w:type="dxa"/>
            <w:hideMark/>
          </w:tcPr>
          <w:p w:rsidR="00EA5110" w:rsidRPr="00521578" w:rsidRDefault="00EA5110" w:rsidP="007474C4">
            <w:pPr>
              <w:spacing w:line="240" w:lineRule="auto"/>
              <w:ind w:left="34" w:hanging="34"/>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EA5110">
              <w:rPr>
                <w:rFonts w:eastAsia="Times New Roman" w:cs="Times New Roman"/>
                <w:color w:val="000000"/>
                <w:szCs w:val="24"/>
                <w:lang w:val="id-ID" w:eastAsia="id-ID"/>
              </w:rPr>
              <w:t>Dry stover</w:t>
            </w:r>
            <w:r w:rsidR="007474C4">
              <w:rPr>
                <w:rFonts w:eastAsia="Times New Roman" w:cs="Times New Roman"/>
                <w:color w:val="000000"/>
                <w:szCs w:val="24"/>
                <w:lang w:val="id-ID" w:eastAsia="id-ID"/>
              </w:rPr>
              <w:t xml:space="preserve">s </w:t>
            </w:r>
            <w:r w:rsidR="007474C4" w:rsidRPr="00EA5110">
              <w:rPr>
                <w:rFonts w:eastAsia="Times New Roman" w:cs="Times New Roman"/>
                <w:color w:val="000000"/>
                <w:szCs w:val="24"/>
                <w:lang w:val="id-ID" w:eastAsia="id-ID"/>
              </w:rPr>
              <w:t xml:space="preserve">weight </w:t>
            </w:r>
            <w:r w:rsidRPr="00EA5110">
              <w:rPr>
                <w:rFonts w:eastAsia="Times New Roman" w:cs="Times New Roman"/>
                <w:color w:val="000000"/>
                <w:szCs w:val="24"/>
                <w:lang w:val="id-ID" w:eastAsia="id-ID"/>
              </w:rPr>
              <w:t>(gram</w:t>
            </w:r>
            <w:r w:rsidR="006B5CA5">
              <w:rPr>
                <w:rFonts w:eastAsia="Times New Roman" w:cs="Times New Roman"/>
                <w:color w:val="000000"/>
                <w:szCs w:val="24"/>
                <w:lang w:val="id-ID" w:eastAsia="id-ID"/>
              </w:rPr>
              <w:t>s</w:t>
            </w:r>
            <w:r w:rsidRPr="00EA5110">
              <w:rPr>
                <w:rFonts w:eastAsia="Times New Roman" w:cs="Times New Roman"/>
                <w:color w:val="000000"/>
                <w:szCs w:val="24"/>
                <w:lang w:val="id-ID" w:eastAsia="id-ID"/>
              </w:rPr>
              <w:t>)</w:t>
            </w:r>
          </w:p>
        </w:tc>
        <w:tc>
          <w:tcPr>
            <w:tcW w:w="1559" w:type="dxa"/>
            <w:hideMark/>
          </w:tcPr>
          <w:p w:rsidR="00EA5110" w:rsidRPr="00521578" w:rsidRDefault="00EA5110" w:rsidP="00EA644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EA5110">
              <w:rPr>
                <w:rFonts w:eastAsia="Times New Roman" w:cs="Times New Roman"/>
                <w:color w:val="000000"/>
                <w:szCs w:val="24"/>
                <w:lang w:val="id-ID" w:eastAsia="id-ID"/>
              </w:rPr>
              <w:t>Fresh root weight (grams)</w:t>
            </w:r>
          </w:p>
        </w:tc>
        <w:tc>
          <w:tcPr>
            <w:tcW w:w="1539" w:type="dxa"/>
            <w:hideMark/>
          </w:tcPr>
          <w:p w:rsidR="00EA5110" w:rsidRPr="00521578" w:rsidRDefault="00EA5110" w:rsidP="007474C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EA5110">
              <w:rPr>
                <w:rFonts w:eastAsia="Times New Roman" w:cs="Times New Roman"/>
                <w:color w:val="000000"/>
                <w:szCs w:val="24"/>
                <w:lang w:val="id-ID" w:eastAsia="id-ID"/>
              </w:rPr>
              <w:t xml:space="preserve">Dry </w:t>
            </w:r>
            <w:r w:rsidR="007474C4" w:rsidRPr="00EA5110">
              <w:rPr>
                <w:rFonts w:eastAsia="Times New Roman" w:cs="Times New Roman"/>
                <w:color w:val="000000"/>
                <w:szCs w:val="24"/>
                <w:lang w:val="id-ID" w:eastAsia="id-ID"/>
              </w:rPr>
              <w:t xml:space="preserve">roots </w:t>
            </w:r>
            <w:r w:rsidRPr="00EA5110">
              <w:rPr>
                <w:rFonts w:eastAsia="Times New Roman" w:cs="Times New Roman"/>
                <w:color w:val="000000"/>
                <w:szCs w:val="24"/>
                <w:lang w:val="id-ID" w:eastAsia="id-ID"/>
              </w:rPr>
              <w:t>weight (grams)</w:t>
            </w:r>
          </w:p>
        </w:tc>
      </w:tr>
      <w:tr w:rsidR="00EA5110" w:rsidRPr="00521578" w:rsidTr="00445B01">
        <w:trPr>
          <w:trHeight w:val="291"/>
          <w:jc w:val="center"/>
        </w:trPr>
        <w:tc>
          <w:tcPr>
            <w:cnfStyle w:val="001000000000" w:firstRow="0" w:lastRow="0" w:firstColumn="1" w:lastColumn="0" w:oddVBand="0" w:evenVBand="0" w:oddHBand="0" w:evenHBand="0" w:firstRowFirstColumn="0" w:firstRowLastColumn="0" w:lastRowFirstColumn="0" w:lastRowLastColumn="0"/>
            <w:tcW w:w="1383" w:type="dxa"/>
            <w:noWrap/>
            <w:hideMark/>
          </w:tcPr>
          <w:p w:rsidR="00EA5110" w:rsidRPr="00521578" w:rsidRDefault="00EA5110" w:rsidP="00EA6440">
            <w:pPr>
              <w:spacing w:line="240" w:lineRule="auto"/>
              <w:rPr>
                <w:rFonts w:eastAsia="Times New Roman" w:cs="Times New Roman"/>
                <w:b w:val="0"/>
                <w:color w:val="000000"/>
                <w:szCs w:val="24"/>
                <w:lang w:val="id-ID" w:eastAsia="id-ID"/>
              </w:rPr>
            </w:pPr>
            <w:r w:rsidRPr="00521578">
              <w:rPr>
                <w:rFonts w:eastAsia="Times New Roman" w:cs="Times New Roman"/>
                <w:b w:val="0"/>
                <w:color w:val="000000"/>
                <w:szCs w:val="24"/>
                <w:lang w:val="id-ID" w:eastAsia="id-ID"/>
              </w:rPr>
              <w:t>0% G</w:t>
            </w:r>
          </w:p>
        </w:tc>
        <w:tc>
          <w:tcPr>
            <w:tcW w:w="1736"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22.73</w:t>
            </w:r>
          </w:p>
        </w:tc>
        <w:tc>
          <w:tcPr>
            <w:tcW w:w="1701"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1.13</w:t>
            </w:r>
          </w:p>
        </w:tc>
        <w:tc>
          <w:tcPr>
            <w:tcW w:w="155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4.45</w:t>
            </w:r>
          </w:p>
        </w:tc>
        <w:tc>
          <w:tcPr>
            <w:tcW w:w="153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0.35</w:t>
            </w:r>
          </w:p>
        </w:tc>
      </w:tr>
      <w:tr w:rsidR="00EA5110" w:rsidRPr="00521578" w:rsidTr="00445B01">
        <w:trPr>
          <w:trHeight w:val="291"/>
          <w:jc w:val="center"/>
        </w:trPr>
        <w:tc>
          <w:tcPr>
            <w:cnfStyle w:val="001000000000" w:firstRow="0" w:lastRow="0" w:firstColumn="1" w:lastColumn="0" w:oddVBand="0" w:evenVBand="0" w:oddHBand="0" w:evenHBand="0" w:firstRowFirstColumn="0" w:firstRowLastColumn="0" w:lastRowFirstColumn="0" w:lastRowLastColumn="0"/>
            <w:tcW w:w="1383" w:type="dxa"/>
            <w:noWrap/>
            <w:hideMark/>
          </w:tcPr>
          <w:p w:rsidR="00EA5110" w:rsidRPr="00521578" w:rsidRDefault="00EA5110" w:rsidP="00EA6440">
            <w:pPr>
              <w:spacing w:line="240" w:lineRule="auto"/>
              <w:rPr>
                <w:rFonts w:eastAsia="Times New Roman" w:cs="Times New Roman"/>
                <w:b w:val="0"/>
                <w:color w:val="000000"/>
                <w:szCs w:val="24"/>
                <w:lang w:val="id-ID" w:eastAsia="id-ID"/>
              </w:rPr>
            </w:pPr>
            <w:r w:rsidRPr="00521578">
              <w:rPr>
                <w:rFonts w:eastAsia="Times New Roman" w:cs="Times New Roman"/>
                <w:b w:val="0"/>
                <w:color w:val="000000"/>
                <w:szCs w:val="24"/>
                <w:lang w:val="id-ID" w:eastAsia="id-ID"/>
              </w:rPr>
              <w:t>30% G</w:t>
            </w:r>
          </w:p>
        </w:tc>
        <w:tc>
          <w:tcPr>
            <w:tcW w:w="1736"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22.17</w:t>
            </w:r>
          </w:p>
        </w:tc>
        <w:tc>
          <w:tcPr>
            <w:tcW w:w="1701"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1.11</w:t>
            </w:r>
          </w:p>
        </w:tc>
        <w:tc>
          <w:tcPr>
            <w:tcW w:w="155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3.82</w:t>
            </w:r>
          </w:p>
        </w:tc>
        <w:tc>
          <w:tcPr>
            <w:tcW w:w="153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0.22</w:t>
            </w:r>
          </w:p>
        </w:tc>
      </w:tr>
      <w:tr w:rsidR="00EA5110" w:rsidRPr="00521578" w:rsidTr="00445B01">
        <w:trPr>
          <w:trHeight w:val="291"/>
          <w:jc w:val="center"/>
        </w:trPr>
        <w:tc>
          <w:tcPr>
            <w:cnfStyle w:val="001000000000" w:firstRow="0" w:lastRow="0" w:firstColumn="1" w:lastColumn="0" w:oddVBand="0" w:evenVBand="0" w:oddHBand="0" w:evenHBand="0" w:firstRowFirstColumn="0" w:firstRowLastColumn="0" w:lastRowFirstColumn="0" w:lastRowLastColumn="0"/>
            <w:tcW w:w="1383" w:type="dxa"/>
            <w:noWrap/>
            <w:hideMark/>
          </w:tcPr>
          <w:p w:rsidR="00EA5110" w:rsidRPr="00521578" w:rsidRDefault="00EA5110" w:rsidP="00EA6440">
            <w:pPr>
              <w:spacing w:line="240" w:lineRule="auto"/>
              <w:rPr>
                <w:rFonts w:eastAsia="Times New Roman" w:cs="Times New Roman"/>
                <w:b w:val="0"/>
                <w:color w:val="000000"/>
                <w:szCs w:val="24"/>
                <w:lang w:val="id-ID" w:eastAsia="id-ID"/>
              </w:rPr>
            </w:pPr>
            <w:r w:rsidRPr="00521578">
              <w:rPr>
                <w:rFonts w:eastAsia="Times New Roman" w:cs="Times New Roman"/>
                <w:b w:val="0"/>
                <w:color w:val="000000"/>
                <w:szCs w:val="24"/>
                <w:lang w:val="id-ID" w:eastAsia="id-ID"/>
              </w:rPr>
              <w:t>50% G</w:t>
            </w:r>
          </w:p>
        </w:tc>
        <w:tc>
          <w:tcPr>
            <w:tcW w:w="1736"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18.91</w:t>
            </w:r>
          </w:p>
        </w:tc>
        <w:tc>
          <w:tcPr>
            <w:tcW w:w="1701"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0.96</w:t>
            </w:r>
          </w:p>
        </w:tc>
        <w:tc>
          <w:tcPr>
            <w:tcW w:w="155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3.53</w:t>
            </w:r>
          </w:p>
        </w:tc>
        <w:tc>
          <w:tcPr>
            <w:tcW w:w="153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0.19</w:t>
            </w:r>
          </w:p>
        </w:tc>
      </w:tr>
      <w:tr w:rsidR="00EA5110" w:rsidRPr="00521578" w:rsidTr="00445B01">
        <w:trPr>
          <w:trHeight w:val="291"/>
          <w:jc w:val="center"/>
        </w:trPr>
        <w:tc>
          <w:tcPr>
            <w:cnfStyle w:val="001000000000" w:firstRow="0" w:lastRow="0" w:firstColumn="1" w:lastColumn="0" w:oddVBand="0" w:evenVBand="0" w:oddHBand="0" w:evenHBand="0" w:firstRowFirstColumn="0" w:firstRowLastColumn="0" w:lastRowFirstColumn="0" w:lastRowLastColumn="0"/>
            <w:tcW w:w="1383" w:type="dxa"/>
            <w:noWrap/>
            <w:hideMark/>
          </w:tcPr>
          <w:p w:rsidR="00EA5110" w:rsidRPr="00521578" w:rsidRDefault="00EA5110" w:rsidP="00EA6440">
            <w:pPr>
              <w:spacing w:line="240" w:lineRule="auto"/>
              <w:rPr>
                <w:rFonts w:eastAsia="Times New Roman" w:cs="Times New Roman"/>
                <w:b w:val="0"/>
                <w:color w:val="000000"/>
                <w:szCs w:val="24"/>
                <w:lang w:val="id-ID" w:eastAsia="id-ID"/>
              </w:rPr>
            </w:pPr>
            <w:r w:rsidRPr="00521578">
              <w:rPr>
                <w:rFonts w:eastAsia="Times New Roman" w:cs="Times New Roman"/>
                <w:b w:val="0"/>
                <w:color w:val="000000"/>
                <w:szCs w:val="24"/>
                <w:lang w:val="id-ID" w:eastAsia="id-ID"/>
              </w:rPr>
              <w:t>70% G</w:t>
            </w:r>
          </w:p>
        </w:tc>
        <w:tc>
          <w:tcPr>
            <w:tcW w:w="1736"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14.03</w:t>
            </w:r>
          </w:p>
        </w:tc>
        <w:tc>
          <w:tcPr>
            <w:tcW w:w="1701"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0.75</w:t>
            </w:r>
          </w:p>
        </w:tc>
        <w:tc>
          <w:tcPr>
            <w:tcW w:w="155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3.24</w:t>
            </w:r>
          </w:p>
        </w:tc>
        <w:tc>
          <w:tcPr>
            <w:tcW w:w="1539" w:type="dxa"/>
            <w:noWrap/>
            <w:hideMark/>
          </w:tcPr>
          <w:p w:rsidR="00EA5110" w:rsidRPr="00521578" w:rsidRDefault="00EA5110" w:rsidP="00EA644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id-ID" w:eastAsia="id-ID"/>
              </w:rPr>
            </w:pPr>
            <w:r w:rsidRPr="00521578">
              <w:rPr>
                <w:rFonts w:eastAsia="Times New Roman" w:cs="Times New Roman"/>
                <w:color w:val="000000"/>
                <w:szCs w:val="24"/>
                <w:lang w:val="id-ID" w:eastAsia="id-ID"/>
              </w:rPr>
              <w:t>0.16</w:t>
            </w:r>
          </w:p>
        </w:tc>
      </w:tr>
    </w:tbl>
    <w:p w:rsidR="00EA5110" w:rsidRDefault="00EA5110" w:rsidP="00EA5110">
      <w:pPr>
        <w:tabs>
          <w:tab w:val="clear" w:pos="567"/>
        </w:tabs>
        <w:spacing w:line="240" w:lineRule="auto"/>
        <w:jc w:val="left"/>
        <w:rPr>
          <w:rFonts w:eastAsiaTheme="minorEastAsia"/>
          <w:sz w:val="22"/>
          <w:lang w:val="id-ID"/>
        </w:rPr>
      </w:pPr>
    </w:p>
    <w:p w:rsidR="00EA5110" w:rsidRPr="00FA5670" w:rsidRDefault="008125D2" w:rsidP="00FA5670">
      <w:pPr>
        <w:pStyle w:val="ListParagraph"/>
        <w:numPr>
          <w:ilvl w:val="1"/>
          <w:numId w:val="11"/>
        </w:numPr>
        <w:tabs>
          <w:tab w:val="clear" w:pos="567"/>
        </w:tabs>
        <w:spacing w:line="240" w:lineRule="auto"/>
        <w:ind w:left="426" w:hanging="426"/>
        <w:jc w:val="left"/>
        <w:rPr>
          <w:rFonts w:eastAsiaTheme="minorEastAsia"/>
          <w:i/>
          <w:sz w:val="22"/>
          <w:lang w:val="id-ID"/>
        </w:rPr>
      </w:pPr>
      <w:r w:rsidRPr="00FA5670">
        <w:rPr>
          <w:rFonts w:eastAsiaTheme="minorEastAsia"/>
          <w:i/>
          <w:sz w:val="22"/>
          <w:lang w:val="id-ID"/>
        </w:rPr>
        <w:t xml:space="preserve">Water and Land </w:t>
      </w:r>
      <w:r w:rsidRPr="009C567C">
        <w:rPr>
          <w:rFonts w:eastAsiaTheme="minorEastAsia"/>
          <w:i/>
          <w:noProof/>
          <w:sz w:val="22"/>
          <w:lang w:val="id-ID"/>
        </w:rPr>
        <w:t>Productiv</w:t>
      </w:r>
      <w:r w:rsidR="007B68FC" w:rsidRPr="009C567C">
        <w:rPr>
          <w:rFonts w:eastAsiaTheme="minorEastAsia"/>
          <w:i/>
          <w:noProof/>
          <w:sz w:val="22"/>
          <w:lang w:val="id-ID"/>
        </w:rPr>
        <w:t>i</w:t>
      </w:r>
      <w:r w:rsidRPr="009C567C">
        <w:rPr>
          <w:rFonts w:eastAsiaTheme="minorEastAsia"/>
          <w:i/>
          <w:noProof/>
          <w:sz w:val="22"/>
          <w:lang w:val="id-ID"/>
        </w:rPr>
        <w:t>ty</w:t>
      </w:r>
      <w:r w:rsidRPr="00FA5670">
        <w:rPr>
          <w:rFonts w:eastAsiaTheme="minorEastAsia"/>
          <w:i/>
          <w:sz w:val="22"/>
          <w:lang w:val="id-ID"/>
        </w:rPr>
        <w:t xml:space="preserve"> of </w:t>
      </w:r>
      <w:r w:rsidR="00EA6440" w:rsidRPr="00FA5670">
        <w:rPr>
          <w:rFonts w:eastAsiaTheme="minorEastAsia"/>
          <w:i/>
          <w:sz w:val="22"/>
          <w:lang w:val="id-ID"/>
        </w:rPr>
        <w:t>Lettuce Plants</w:t>
      </w:r>
    </w:p>
    <w:p w:rsidR="008125D2" w:rsidRDefault="008125D2" w:rsidP="00FA5670">
      <w:pPr>
        <w:tabs>
          <w:tab w:val="clear" w:pos="567"/>
        </w:tabs>
        <w:spacing w:line="240" w:lineRule="auto"/>
        <w:ind w:firstLine="426"/>
        <w:rPr>
          <w:rFonts w:eastAsiaTheme="minorEastAsia"/>
          <w:sz w:val="22"/>
          <w:lang w:val="id-ID"/>
        </w:rPr>
      </w:pPr>
      <w:r w:rsidRPr="008125D2">
        <w:rPr>
          <w:rFonts w:eastAsiaTheme="minorEastAsia"/>
          <w:sz w:val="22"/>
          <w:lang w:val="id-ID"/>
        </w:rPr>
        <w:t xml:space="preserve">Based on the production of lettuce plants cultivated in floating pots in </w:t>
      </w:r>
      <w:r w:rsidR="00A07758">
        <w:rPr>
          <w:rFonts w:eastAsiaTheme="minorEastAsia"/>
          <w:sz w:val="22"/>
          <w:lang w:val="id-ID"/>
        </w:rPr>
        <w:t>greenhouse</w:t>
      </w:r>
      <w:r w:rsidRPr="008125D2">
        <w:rPr>
          <w:rFonts w:eastAsiaTheme="minorEastAsia"/>
          <w:sz w:val="22"/>
          <w:lang w:val="id-ID"/>
        </w:rPr>
        <w:t xml:space="preserve"> by applying subsurface irrigation, the productivity of water and plant land </w:t>
      </w:r>
      <w:r w:rsidRPr="009C567C">
        <w:rPr>
          <w:rFonts w:eastAsiaTheme="minorEastAsia"/>
          <w:noProof/>
          <w:sz w:val="22"/>
          <w:lang w:val="id-ID"/>
        </w:rPr>
        <w:t>was obtained</w:t>
      </w:r>
      <w:r w:rsidRPr="008125D2">
        <w:rPr>
          <w:rFonts w:eastAsiaTheme="minorEastAsia"/>
          <w:sz w:val="22"/>
          <w:lang w:val="id-ID"/>
        </w:rPr>
        <w:t xml:space="preserve"> from the ratio of wet weight in each planting medium. The total consumption of plant water during growth in the planting medium 0% G, 30% G, 50% G, 70% G and 100% </w:t>
      </w:r>
      <w:r w:rsidRPr="009C567C">
        <w:rPr>
          <w:rFonts w:eastAsiaTheme="minorEastAsia"/>
          <w:noProof/>
          <w:sz w:val="22"/>
          <w:lang w:val="id-ID"/>
        </w:rPr>
        <w:t>G are</w:t>
      </w:r>
      <w:r w:rsidRPr="008125D2">
        <w:rPr>
          <w:rFonts w:eastAsiaTheme="minorEastAsia"/>
          <w:sz w:val="22"/>
          <w:lang w:val="id-ID"/>
        </w:rPr>
        <w:t xml:space="preserve"> 9.41, 7.76, 6.82, 5.60 and 1.69 mm. The results of the calculation of lettuce crop productivity </w:t>
      </w:r>
      <w:r w:rsidRPr="009C567C">
        <w:rPr>
          <w:rFonts w:eastAsiaTheme="minorEastAsia"/>
          <w:noProof/>
          <w:sz w:val="22"/>
          <w:lang w:val="id-ID"/>
        </w:rPr>
        <w:t>are presented</w:t>
      </w:r>
      <w:r w:rsidRPr="008125D2">
        <w:rPr>
          <w:rFonts w:eastAsiaTheme="minorEastAsia"/>
          <w:sz w:val="22"/>
          <w:lang w:val="id-ID"/>
        </w:rPr>
        <w:t xml:space="preserve"> in Figure 5. Water productivity of plants in planting media 0%, 30%, 50% and 70% of peat respectively are 1.37, 1.62, 1.57 and 1.42 kg / m</w:t>
      </w:r>
      <w:r w:rsidRPr="00FA5670">
        <w:rPr>
          <w:rFonts w:eastAsiaTheme="minorEastAsia"/>
          <w:sz w:val="22"/>
          <w:vertAlign w:val="superscript"/>
          <w:lang w:val="id-ID"/>
        </w:rPr>
        <w:t>3</w:t>
      </w:r>
      <w:r w:rsidRPr="008125D2">
        <w:rPr>
          <w:rFonts w:eastAsiaTheme="minorEastAsia"/>
          <w:sz w:val="22"/>
          <w:lang w:val="id-ID"/>
        </w:rPr>
        <w:t xml:space="preserve">. The planting media of 100% peat does not produce lettuce, so the water productivity </w:t>
      </w:r>
      <w:r w:rsidR="00EF0558">
        <w:rPr>
          <w:rFonts w:eastAsiaTheme="minorEastAsia"/>
          <w:sz w:val="22"/>
          <w:lang w:val="id-ID"/>
        </w:rPr>
        <w:t>was</w:t>
      </w:r>
      <w:r w:rsidRPr="008125D2">
        <w:rPr>
          <w:rFonts w:eastAsiaTheme="minorEastAsia"/>
          <w:sz w:val="22"/>
          <w:lang w:val="id-ID"/>
        </w:rPr>
        <w:t xml:space="preserve"> 0 kg / m</w:t>
      </w:r>
      <w:r w:rsidRPr="00FA5670">
        <w:rPr>
          <w:rFonts w:eastAsiaTheme="minorEastAsia"/>
          <w:sz w:val="22"/>
          <w:vertAlign w:val="superscript"/>
          <w:lang w:val="id-ID"/>
        </w:rPr>
        <w:t>3</w:t>
      </w:r>
      <w:r w:rsidRPr="008125D2">
        <w:rPr>
          <w:rFonts w:eastAsiaTheme="minorEastAsia"/>
          <w:sz w:val="22"/>
          <w:lang w:val="id-ID"/>
        </w:rPr>
        <w:t>. The productivity of lettuce in this study was greater than the productivity of drip wet irrigation water with limited water supply (Contreas et al. 2008) with a value of 0.61 kg / m</w:t>
      </w:r>
      <w:r w:rsidRPr="00FA5670">
        <w:rPr>
          <w:rFonts w:eastAsiaTheme="minorEastAsia"/>
          <w:sz w:val="22"/>
          <w:vertAlign w:val="superscript"/>
          <w:lang w:val="id-ID"/>
        </w:rPr>
        <w:t>3</w:t>
      </w:r>
      <w:r w:rsidRPr="008125D2">
        <w:rPr>
          <w:rFonts w:eastAsiaTheme="minorEastAsia"/>
          <w:sz w:val="22"/>
          <w:lang w:val="id-ID"/>
        </w:rPr>
        <w:t>.</w:t>
      </w:r>
    </w:p>
    <w:p w:rsidR="006D3792" w:rsidRPr="00AE3688" w:rsidRDefault="00B76002" w:rsidP="00BE4F21">
      <w:pPr>
        <w:tabs>
          <w:tab w:val="clear" w:pos="567"/>
        </w:tabs>
        <w:spacing w:line="240" w:lineRule="auto"/>
        <w:jc w:val="center"/>
        <w:rPr>
          <w:rFonts w:eastAsiaTheme="minorEastAsia"/>
          <w:sz w:val="22"/>
          <w:lang w:val="id-ID"/>
        </w:rPr>
      </w:pPr>
      <w:r w:rsidRPr="00AE3688">
        <w:rPr>
          <w:rFonts w:eastAsiaTheme="minorEastAsia"/>
          <w:noProof/>
          <w:sz w:val="22"/>
          <w:lang w:val="id-ID" w:eastAsia="id-ID"/>
        </w:rPr>
        <w:lastRenderedPageBreak/>
        <w:drawing>
          <wp:inline distT="0" distB="0" distL="0" distR="0">
            <wp:extent cx="3399223" cy="2774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666" cy="2786103"/>
                    </a:xfrm>
                    <a:prstGeom prst="rect">
                      <a:avLst/>
                    </a:prstGeom>
                    <a:noFill/>
                  </pic:spPr>
                </pic:pic>
              </a:graphicData>
            </a:graphic>
          </wp:inline>
        </w:drawing>
      </w:r>
      <w:r w:rsidRPr="00AE3688">
        <w:rPr>
          <w:rFonts w:eastAsiaTheme="minorEastAsia"/>
          <w:noProof/>
          <w:sz w:val="22"/>
          <w:lang w:val="id-ID" w:eastAsia="id-ID"/>
        </w:rPr>
        <w:t xml:space="preserve"> </w:t>
      </w:r>
    </w:p>
    <w:p w:rsidR="006D3792" w:rsidRPr="00AE3688" w:rsidRDefault="006D3792" w:rsidP="007B68FC">
      <w:pPr>
        <w:tabs>
          <w:tab w:val="clear" w:pos="567"/>
        </w:tabs>
        <w:spacing w:line="240" w:lineRule="auto"/>
        <w:jc w:val="center"/>
        <w:outlineLvl w:val="0"/>
        <w:rPr>
          <w:rFonts w:eastAsiaTheme="minorEastAsia"/>
          <w:sz w:val="22"/>
          <w:lang w:val="id-ID"/>
        </w:rPr>
      </w:pPr>
      <w:r w:rsidRPr="00AE3688">
        <w:rPr>
          <w:rFonts w:cs="Times New Roman"/>
          <w:noProof/>
          <w:sz w:val="22"/>
          <w:lang w:val="id-ID"/>
        </w:rPr>
        <w:t xml:space="preserve">Figure 3. </w:t>
      </w:r>
      <w:bookmarkStart w:id="3" w:name="_Ref536485611"/>
      <w:r w:rsidRPr="00AE3688">
        <w:rPr>
          <w:rFonts w:cs="Times New Roman"/>
          <w:color w:val="000000" w:themeColor="text1"/>
          <w:sz w:val="22"/>
          <w:lang w:val="id-ID"/>
        </w:rPr>
        <w:t xml:space="preserve">Water Productivity </w:t>
      </w:r>
      <w:bookmarkEnd w:id="3"/>
      <w:r w:rsidRPr="00AE3688">
        <w:rPr>
          <w:rFonts w:eastAsiaTheme="minorEastAsia"/>
          <w:noProof/>
          <w:sz w:val="22"/>
          <w:lang w:val="id-ID"/>
        </w:rPr>
        <w:t>Productiv</w:t>
      </w:r>
      <w:r w:rsidR="007B68FC" w:rsidRPr="00AE3688">
        <w:rPr>
          <w:rFonts w:eastAsiaTheme="minorEastAsia"/>
          <w:noProof/>
          <w:sz w:val="22"/>
          <w:lang w:val="id-ID"/>
        </w:rPr>
        <w:t>i</w:t>
      </w:r>
      <w:r w:rsidRPr="00AE3688">
        <w:rPr>
          <w:rFonts w:eastAsiaTheme="minorEastAsia"/>
          <w:noProof/>
          <w:sz w:val="22"/>
          <w:lang w:val="id-ID"/>
        </w:rPr>
        <w:t>ty</w:t>
      </w:r>
      <w:r w:rsidRPr="00AE3688">
        <w:rPr>
          <w:rFonts w:eastAsiaTheme="minorEastAsia"/>
          <w:sz w:val="22"/>
          <w:lang w:val="id-ID"/>
        </w:rPr>
        <w:t xml:space="preserve"> of Lettuce Plants</w:t>
      </w:r>
    </w:p>
    <w:p w:rsidR="008125D2" w:rsidRPr="00AE3688" w:rsidRDefault="008125D2" w:rsidP="00BE4F21">
      <w:pPr>
        <w:tabs>
          <w:tab w:val="clear" w:pos="567"/>
        </w:tabs>
        <w:spacing w:line="240" w:lineRule="auto"/>
        <w:jc w:val="center"/>
        <w:rPr>
          <w:rFonts w:eastAsiaTheme="minorEastAsia"/>
          <w:sz w:val="22"/>
          <w:lang w:val="id-ID"/>
        </w:rPr>
      </w:pPr>
    </w:p>
    <w:p w:rsidR="00EA5110" w:rsidRPr="00AE3688" w:rsidRDefault="00B76002" w:rsidP="00BE4F21">
      <w:pPr>
        <w:tabs>
          <w:tab w:val="clear" w:pos="567"/>
        </w:tabs>
        <w:spacing w:line="240" w:lineRule="auto"/>
        <w:jc w:val="center"/>
        <w:rPr>
          <w:rFonts w:eastAsiaTheme="minorEastAsia"/>
          <w:sz w:val="22"/>
          <w:lang w:val="id-ID"/>
        </w:rPr>
      </w:pPr>
      <w:r w:rsidRPr="00AE3688">
        <w:rPr>
          <w:rFonts w:eastAsiaTheme="minorEastAsia"/>
          <w:noProof/>
          <w:sz w:val="22"/>
          <w:lang w:val="id-ID" w:eastAsia="id-ID"/>
        </w:rPr>
        <w:drawing>
          <wp:inline distT="0" distB="0" distL="0" distR="0">
            <wp:extent cx="3674531" cy="2971401"/>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9262" cy="2983313"/>
                    </a:xfrm>
                    <a:prstGeom prst="rect">
                      <a:avLst/>
                    </a:prstGeom>
                    <a:noFill/>
                  </pic:spPr>
                </pic:pic>
              </a:graphicData>
            </a:graphic>
          </wp:inline>
        </w:drawing>
      </w:r>
    </w:p>
    <w:p w:rsidR="008125D2" w:rsidRPr="00AE3688" w:rsidRDefault="008125D2" w:rsidP="007B68FC">
      <w:pPr>
        <w:pStyle w:val="Caption"/>
        <w:spacing w:before="0" w:after="0"/>
        <w:ind w:left="0" w:firstLine="0"/>
        <w:jc w:val="center"/>
        <w:outlineLvl w:val="0"/>
        <w:rPr>
          <w:sz w:val="22"/>
          <w:szCs w:val="22"/>
          <w:lang w:val="id-ID"/>
        </w:rPr>
      </w:pPr>
      <w:r w:rsidRPr="00AE3688">
        <w:rPr>
          <w:rFonts w:cs="Times New Roman"/>
          <w:color w:val="000000" w:themeColor="text1"/>
          <w:sz w:val="22"/>
          <w:szCs w:val="22"/>
          <w:lang w:val="id-ID"/>
        </w:rPr>
        <w:t xml:space="preserve">Figure 4. Land </w:t>
      </w:r>
      <w:r w:rsidRPr="00AE3688">
        <w:rPr>
          <w:noProof/>
          <w:sz w:val="22"/>
          <w:szCs w:val="22"/>
          <w:lang w:val="id-ID"/>
        </w:rPr>
        <w:t>Productiv</w:t>
      </w:r>
      <w:r w:rsidR="007B68FC" w:rsidRPr="00AE3688">
        <w:rPr>
          <w:noProof/>
          <w:sz w:val="22"/>
          <w:szCs w:val="22"/>
          <w:lang w:val="id-ID"/>
        </w:rPr>
        <w:t>i</w:t>
      </w:r>
      <w:r w:rsidRPr="00AE3688">
        <w:rPr>
          <w:noProof/>
          <w:sz w:val="22"/>
          <w:szCs w:val="22"/>
          <w:lang w:val="id-ID"/>
        </w:rPr>
        <w:t>ty</w:t>
      </w:r>
      <w:r w:rsidRPr="00AE3688">
        <w:rPr>
          <w:sz w:val="22"/>
          <w:szCs w:val="22"/>
          <w:lang w:val="id-ID"/>
        </w:rPr>
        <w:t xml:space="preserve"> of Lettuce Plants</w:t>
      </w:r>
    </w:p>
    <w:p w:rsidR="005320C0" w:rsidRDefault="005320C0" w:rsidP="005320C0">
      <w:pPr>
        <w:rPr>
          <w:lang w:val="id-ID" w:eastAsia="ja-JP"/>
        </w:rPr>
      </w:pPr>
    </w:p>
    <w:p w:rsidR="005320C0" w:rsidRPr="00CF7702" w:rsidRDefault="005320C0" w:rsidP="00CF7702">
      <w:pPr>
        <w:spacing w:line="240" w:lineRule="auto"/>
        <w:ind w:firstLine="425"/>
        <w:rPr>
          <w:sz w:val="22"/>
          <w:lang w:val="id-ID" w:eastAsia="ja-JP"/>
        </w:rPr>
      </w:pPr>
      <w:r w:rsidRPr="00CF7702">
        <w:rPr>
          <w:sz w:val="22"/>
          <w:lang w:val="id-ID" w:eastAsia="ja-JP"/>
        </w:rPr>
        <w:t xml:space="preserve">The results of calculation of lettuce crop productivity </w:t>
      </w:r>
      <w:r w:rsidRPr="00CF7702">
        <w:rPr>
          <w:noProof/>
          <w:sz w:val="22"/>
          <w:lang w:val="id-ID" w:eastAsia="ja-JP"/>
        </w:rPr>
        <w:t>are presented</w:t>
      </w:r>
      <w:r w:rsidRPr="00CF7702">
        <w:rPr>
          <w:sz w:val="22"/>
          <w:lang w:val="id-ID" w:eastAsia="ja-JP"/>
        </w:rPr>
        <w:t xml:space="preserve"> in Figure 4. Productivity of plant land in planting media 0%, 30%, 50% and 70% of peat respectively are 1.29, 1.25, 1.06 and 0.8 kg / m</w:t>
      </w:r>
      <w:r w:rsidRPr="00CF7702">
        <w:rPr>
          <w:sz w:val="22"/>
          <w:vertAlign w:val="superscript"/>
          <w:lang w:val="id-ID" w:eastAsia="ja-JP"/>
        </w:rPr>
        <w:t>2</w:t>
      </w:r>
      <w:r w:rsidRPr="00CF7702">
        <w:rPr>
          <w:sz w:val="22"/>
          <w:lang w:val="id-ID" w:eastAsia="ja-JP"/>
        </w:rPr>
        <w:t>. The land productivity in this study was greater with the productivity of lettuce plants in the hydroponic system carried out by Prawoto and Kartika (2016), which amounted to 1.27 kg / m</w:t>
      </w:r>
      <w:r w:rsidRPr="00CF7702">
        <w:rPr>
          <w:sz w:val="22"/>
          <w:vertAlign w:val="superscript"/>
          <w:lang w:val="id-ID" w:eastAsia="ja-JP"/>
        </w:rPr>
        <w:t>2</w:t>
      </w:r>
      <w:r w:rsidRPr="00CF7702">
        <w:rPr>
          <w:sz w:val="22"/>
          <w:lang w:val="id-ID" w:eastAsia="ja-JP"/>
        </w:rPr>
        <w:t>.</w:t>
      </w:r>
    </w:p>
    <w:p w:rsidR="006D3792" w:rsidRPr="005320C0" w:rsidRDefault="006D3792" w:rsidP="006D3792">
      <w:pPr>
        <w:spacing w:line="240" w:lineRule="auto"/>
        <w:ind w:firstLine="426"/>
        <w:rPr>
          <w:lang w:val="id-ID" w:eastAsia="ja-JP"/>
        </w:rPr>
      </w:pPr>
    </w:p>
    <w:p w:rsidR="00F0405E" w:rsidRPr="001E6572" w:rsidRDefault="00F0405E" w:rsidP="006A0950">
      <w:pPr>
        <w:pStyle w:val="ListParagraph"/>
        <w:numPr>
          <w:ilvl w:val="0"/>
          <w:numId w:val="11"/>
        </w:numPr>
        <w:tabs>
          <w:tab w:val="clear" w:pos="567"/>
        </w:tabs>
        <w:spacing w:line="240" w:lineRule="auto"/>
        <w:ind w:left="284" w:hanging="284"/>
        <w:rPr>
          <w:b/>
          <w:sz w:val="22"/>
        </w:rPr>
      </w:pPr>
      <w:r w:rsidRPr="001E6572">
        <w:rPr>
          <w:b/>
        </w:rPr>
        <w:t>Conclusion</w:t>
      </w:r>
      <w:r w:rsidRPr="001E6572">
        <w:rPr>
          <w:b/>
          <w:sz w:val="22"/>
        </w:rPr>
        <w:t xml:space="preserve"> </w:t>
      </w:r>
    </w:p>
    <w:p w:rsidR="00F0405E" w:rsidRDefault="00F15BEC" w:rsidP="006D3792">
      <w:pPr>
        <w:tabs>
          <w:tab w:val="clear" w:pos="567"/>
        </w:tabs>
        <w:spacing w:line="240" w:lineRule="auto"/>
        <w:ind w:firstLine="567"/>
        <w:rPr>
          <w:sz w:val="22"/>
        </w:rPr>
      </w:pPr>
      <w:r>
        <w:rPr>
          <w:sz w:val="22"/>
        </w:rPr>
        <w:t>Floating pots were</w:t>
      </w:r>
      <w:r w:rsidR="002337E6" w:rsidRPr="002337E6">
        <w:rPr>
          <w:sz w:val="22"/>
        </w:rPr>
        <w:t xml:space="preserve"> applied to the experiment tank at the </w:t>
      </w:r>
      <w:r w:rsidR="00A07758">
        <w:rPr>
          <w:sz w:val="22"/>
          <w:lang w:val="id-ID"/>
        </w:rPr>
        <w:t>green</w:t>
      </w:r>
      <w:r w:rsidR="002337E6" w:rsidRPr="002337E6">
        <w:rPr>
          <w:sz w:val="22"/>
        </w:rPr>
        <w:t xml:space="preserve">house with </w:t>
      </w:r>
      <w:r w:rsidR="007B68FC">
        <w:rPr>
          <w:noProof/>
          <w:sz w:val="22"/>
        </w:rPr>
        <w:t>five</w:t>
      </w:r>
      <w:r w:rsidR="002337E6" w:rsidRPr="002337E6">
        <w:rPr>
          <w:sz w:val="22"/>
        </w:rPr>
        <w:t xml:space="preserve"> types of planting media, namely mineral soil with a mixture of 0% peat, 30% peat, 50% peat, 70% peat and 100% peat. Water level decrease</w:t>
      </w:r>
      <w:r>
        <w:rPr>
          <w:sz w:val="22"/>
          <w:lang w:val="id-ID"/>
        </w:rPr>
        <w:t>d</w:t>
      </w:r>
      <w:r w:rsidR="002337E6" w:rsidRPr="002337E6">
        <w:rPr>
          <w:sz w:val="22"/>
        </w:rPr>
        <w:t xml:space="preserve"> dur</w:t>
      </w:r>
      <w:r w:rsidR="00AE3688">
        <w:rPr>
          <w:sz w:val="22"/>
        </w:rPr>
        <w:t>ing the 41 day planting period wa</w:t>
      </w:r>
      <w:r w:rsidR="002337E6" w:rsidRPr="002337E6">
        <w:rPr>
          <w:sz w:val="22"/>
        </w:rPr>
        <w:t>s 40.56 mm with a total water volume of 0.081 m</w:t>
      </w:r>
      <w:r w:rsidR="002337E6" w:rsidRPr="00F15BEC">
        <w:rPr>
          <w:sz w:val="22"/>
          <w:vertAlign w:val="superscript"/>
        </w:rPr>
        <w:t>3</w:t>
      </w:r>
      <w:r w:rsidR="002337E6" w:rsidRPr="002337E6">
        <w:rPr>
          <w:sz w:val="22"/>
        </w:rPr>
        <w:t xml:space="preserve">. The water productivity value of lettuce plants in the planting media of 0% - 100% peat respectively </w:t>
      </w:r>
      <w:r>
        <w:rPr>
          <w:sz w:val="22"/>
          <w:lang w:val="id-ID"/>
        </w:rPr>
        <w:t>were</w:t>
      </w:r>
      <w:r w:rsidR="002337E6" w:rsidRPr="002337E6">
        <w:rPr>
          <w:sz w:val="22"/>
        </w:rPr>
        <w:t xml:space="preserve"> 1.37, 1.62, 1.57, 1.42 and 0 kg / m</w:t>
      </w:r>
      <w:r w:rsidR="002337E6" w:rsidRPr="00F15BEC">
        <w:rPr>
          <w:sz w:val="22"/>
          <w:vertAlign w:val="superscript"/>
        </w:rPr>
        <w:t>3</w:t>
      </w:r>
      <w:r w:rsidR="002337E6" w:rsidRPr="002337E6">
        <w:rPr>
          <w:sz w:val="22"/>
        </w:rPr>
        <w:t>. The value of land productivity of lettuce in the pl</w:t>
      </w:r>
      <w:r w:rsidR="00AE3688">
        <w:rPr>
          <w:sz w:val="22"/>
        </w:rPr>
        <w:t>anting media of 0% - 100% peat wa</w:t>
      </w:r>
      <w:r w:rsidR="002337E6" w:rsidRPr="002337E6">
        <w:rPr>
          <w:sz w:val="22"/>
        </w:rPr>
        <w:t>s 1.29, 1.25, 1.06, 0.8 and 0 kg / m</w:t>
      </w:r>
      <w:r w:rsidR="002337E6" w:rsidRPr="00F15BEC">
        <w:rPr>
          <w:sz w:val="22"/>
          <w:vertAlign w:val="superscript"/>
        </w:rPr>
        <w:t>2</w:t>
      </w:r>
      <w:r w:rsidR="002337E6" w:rsidRPr="002337E6">
        <w:rPr>
          <w:sz w:val="22"/>
        </w:rPr>
        <w:t xml:space="preserve">, respectively. Planting lettuce on floating pots </w:t>
      </w:r>
      <w:r>
        <w:rPr>
          <w:sz w:val="22"/>
          <w:lang w:val="id-ID"/>
        </w:rPr>
        <w:t>could</w:t>
      </w:r>
      <w:r w:rsidR="002337E6" w:rsidRPr="002337E6">
        <w:rPr>
          <w:sz w:val="22"/>
        </w:rPr>
        <w:t xml:space="preserve"> be applied to </w:t>
      </w:r>
      <w:r w:rsidR="002337E6" w:rsidRPr="00C765C2">
        <w:rPr>
          <w:noProof/>
          <w:sz w:val="22"/>
        </w:rPr>
        <w:t>optimize</w:t>
      </w:r>
      <w:r w:rsidR="002337E6" w:rsidRPr="002337E6">
        <w:rPr>
          <w:sz w:val="22"/>
        </w:rPr>
        <w:t xml:space="preserve"> wetlands for agriculture because the value of pro</w:t>
      </w:r>
      <w:r>
        <w:rPr>
          <w:sz w:val="22"/>
        </w:rPr>
        <w:t xml:space="preserve">ductivity of water and land could </w:t>
      </w:r>
      <w:r w:rsidR="002337E6" w:rsidRPr="002337E6">
        <w:rPr>
          <w:sz w:val="22"/>
        </w:rPr>
        <w:t>be greater than conventional planting of lettuce plants.</w:t>
      </w:r>
    </w:p>
    <w:p w:rsidR="006D3792" w:rsidRPr="00345892" w:rsidRDefault="006D3792" w:rsidP="00F0405E">
      <w:pPr>
        <w:tabs>
          <w:tab w:val="clear" w:pos="567"/>
        </w:tabs>
        <w:spacing w:line="240" w:lineRule="auto"/>
        <w:rPr>
          <w:sz w:val="22"/>
        </w:rPr>
      </w:pPr>
    </w:p>
    <w:p w:rsidR="00F0405E" w:rsidRDefault="00F0405E" w:rsidP="007B68FC">
      <w:pPr>
        <w:tabs>
          <w:tab w:val="clear" w:pos="567"/>
        </w:tabs>
        <w:spacing w:line="240" w:lineRule="auto"/>
        <w:outlineLvl w:val="0"/>
        <w:rPr>
          <w:b/>
          <w:szCs w:val="24"/>
        </w:rPr>
      </w:pPr>
      <w:r w:rsidRPr="001E6572">
        <w:rPr>
          <w:b/>
          <w:szCs w:val="24"/>
        </w:rPr>
        <w:t xml:space="preserve">References </w:t>
      </w:r>
    </w:p>
    <w:p w:rsidR="00DB6A10" w:rsidRPr="00A25670" w:rsidRDefault="00DB6A10" w:rsidP="00A25670">
      <w:pPr>
        <w:pStyle w:val="EndNoteBibliography"/>
        <w:ind w:firstLine="0"/>
        <w:rPr>
          <w:sz w:val="22"/>
        </w:rPr>
      </w:pPr>
      <w:r w:rsidRPr="00A25670">
        <w:rPr>
          <w:sz w:val="22"/>
        </w:rPr>
        <w:t>R</w:t>
      </w:r>
      <w:r w:rsidRPr="00A25670">
        <w:rPr>
          <w:sz w:val="22"/>
          <w:lang w:val="id-ID"/>
        </w:rPr>
        <w:t>.</w:t>
      </w:r>
      <w:r w:rsidRPr="00A25670">
        <w:rPr>
          <w:sz w:val="22"/>
        </w:rPr>
        <w:t>G</w:t>
      </w:r>
      <w:r w:rsidRPr="00A25670">
        <w:rPr>
          <w:sz w:val="22"/>
          <w:lang w:val="id-ID"/>
        </w:rPr>
        <w:t>.</w:t>
      </w:r>
      <w:r w:rsidRPr="00A25670">
        <w:rPr>
          <w:sz w:val="22"/>
        </w:rPr>
        <w:t xml:space="preserve"> Allen, L</w:t>
      </w:r>
      <w:r w:rsidRPr="00A25670">
        <w:rPr>
          <w:sz w:val="22"/>
          <w:lang w:val="id-ID"/>
        </w:rPr>
        <w:t>.</w:t>
      </w:r>
      <w:r w:rsidRPr="00A25670">
        <w:rPr>
          <w:sz w:val="22"/>
        </w:rPr>
        <w:t>S</w:t>
      </w:r>
      <w:r w:rsidRPr="00A25670">
        <w:rPr>
          <w:sz w:val="22"/>
          <w:lang w:val="id-ID"/>
        </w:rPr>
        <w:t>.</w:t>
      </w:r>
      <w:r w:rsidRPr="00A25670">
        <w:rPr>
          <w:sz w:val="22"/>
        </w:rPr>
        <w:t xml:space="preserve"> Pereira, D</w:t>
      </w:r>
      <w:r w:rsidRPr="00A25670">
        <w:rPr>
          <w:sz w:val="22"/>
          <w:lang w:val="id-ID"/>
        </w:rPr>
        <w:t>.</w:t>
      </w:r>
      <w:r w:rsidRPr="00A25670">
        <w:rPr>
          <w:sz w:val="22"/>
        </w:rPr>
        <w:t xml:space="preserve"> Raes, </w:t>
      </w:r>
      <w:r w:rsidRPr="00A25670">
        <w:rPr>
          <w:sz w:val="22"/>
          <w:lang w:val="id-ID"/>
        </w:rPr>
        <w:t>M.</w:t>
      </w:r>
      <w:r w:rsidRPr="00A25670">
        <w:rPr>
          <w:sz w:val="22"/>
        </w:rPr>
        <w:t xml:space="preserve"> S</w:t>
      </w:r>
      <w:r w:rsidRPr="00A25670">
        <w:rPr>
          <w:sz w:val="22"/>
          <w:lang w:val="id-ID"/>
        </w:rPr>
        <w:t>mith</w:t>
      </w:r>
      <w:r w:rsidRPr="00A25670">
        <w:rPr>
          <w:sz w:val="22"/>
        </w:rPr>
        <w:t xml:space="preserve">. Crop </w:t>
      </w:r>
      <w:r w:rsidRPr="00A25670">
        <w:rPr>
          <w:sz w:val="22"/>
          <w:lang w:val="id-ID"/>
        </w:rPr>
        <w:t>E</w:t>
      </w:r>
      <w:r w:rsidRPr="00A25670">
        <w:rPr>
          <w:sz w:val="22"/>
        </w:rPr>
        <w:t>vapotranspiration - Guidelines for Computing</w:t>
      </w:r>
      <w:r w:rsidRPr="00A25670">
        <w:rPr>
          <w:sz w:val="22"/>
          <w:lang w:val="id-ID"/>
        </w:rPr>
        <w:t xml:space="preserve"> C</w:t>
      </w:r>
      <w:r w:rsidRPr="00A25670">
        <w:rPr>
          <w:sz w:val="22"/>
        </w:rPr>
        <w:t>rop Water Requirements</w:t>
      </w:r>
      <w:r w:rsidRPr="00A25670">
        <w:rPr>
          <w:i/>
          <w:sz w:val="22"/>
          <w:lang w:val="id-ID"/>
        </w:rPr>
        <w:t>.</w:t>
      </w:r>
      <w:r w:rsidRPr="00A25670">
        <w:rPr>
          <w:i/>
          <w:sz w:val="22"/>
        </w:rPr>
        <w:t xml:space="preserve"> </w:t>
      </w:r>
      <w:r w:rsidRPr="00A25670">
        <w:rPr>
          <w:sz w:val="22"/>
        </w:rPr>
        <w:t>Rome</w:t>
      </w:r>
      <w:r w:rsidRPr="00A25670">
        <w:rPr>
          <w:sz w:val="22"/>
          <w:lang w:val="id-ID"/>
        </w:rPr>
        <w:t xml:space="preserve"> (IT)</w:t>
      </w:r>
      <w:r w:rsidRPr="00A25670">
        <w:rPr>
          <w:sz w:val="22"/>
        </w:rPr>
        <w:t>: Food and Agriculture Organization of the United Nations (FAO). 1998.</w:t>
      </w:r>
    </w:p>
    <w:p w:rsidR="00AA1789" w:rsidRPr="00A25670" w:rsidRDefault="00AA1789" w:rsidP="00A25670">
      <w:pPr>
        <w:pStyle w:val="EndNoteBibliography"/>
        <w:ind w:firstLine="0"/>
        <w:rPr>
          <w:sz w:val="22"/>
        </w:rPr>
      </w:pPr>
      <w:r w:rsidRPr="00A25670">
        <w:rPr>
          <w:sz w:val="22"/>
        </w:rPr>
        <w:t>B</w:t>
      </w:r>
      <w:r w:rsidRPr="00A25670">
        <w:rPr>
          <w:sz w:val="22"/>
          <w:lang w:val="id-ID"/>
        </w:rPr>
        <w:t>.</w:t>
      </w:r>
      <w:r w:rsidRPr="00A25670">
        <w:rPr>
          <w:sz w:val="22"/>
        </w:rPr>
        <w:t xml:space="preserve"> Bakri, M</w:t>
      </w:r>
      <w:r w:rsidRPr="00A25670">
        <w:rPr>
          <w:sz w:val="22"/>
          <w:lang w:val="id-ID"/>
        </w:rPr>
        <w:t>.</w:t>
      </w:r>
      <w:r w:rsidRPr="00A25670">
        <w:rPr>
          <w:sz w:val="22"/>
        </w:rPr>
        <w:t>S</w:t>
      </w:r>
      <w:r w:rsidRPr="00A25670">
        <w:rPr>
          <w:sz w:val="22"/>
          <w:lang w:val="id-ID"/>
        </w:rPr>
        <w:t>.</w:t>
      </w:r>
      <w:r w:rsidRPr="00A25670">
        <w:rPr>
          <w:sz w:val="22"/>
        </w:rPr>
        <w:t xml:space="preserve"> Imanudin</w:t>
      </w:r>
      <w:r w:rsidR="00F60EBF" w:rsidRPr="00A25670">
        <w:rPr>
          <w:sz w:val="22"/>
        </w:rPr>
        <w:t xml:space="preserve"> and</w:t>
      </w:r>
      <w:r w:rsidRPr="00A25670">
        <w:rPr>
          <w:sz w:val="22"/>
        </w:rPr>
        <w:t xml:space="preserve"> S</w:t>
      </w:r>
      <w:r w:rsidRPr="00A25670">
        <w:rPr>
          <w:sz w:val="22"/>
          <w:lang w:val="id-ID"/>
        </w:rPr>
        <w:t>.</w:t>
      </w:r>
      <w:r w:rsidRPr="00A25670">
        <w:rPr>
          <w:sz w:val="22"/>
        </w:rPr>
        <w:t>M</w:t>
      </w:r>
      <w:r w:rsidRPr="00A25670">
        <w:rPr>
          <w:sz w:val="22"/>
          <w:lang w:val="id-ID"/>
        </w:rPr>
        <w:t>.</w:t>
      </w:r>
      <w:r w:rsidRPr="00A25670">
        <w:rPr>
          <w:sz w:val="22"/>
        </w:rPr>
        <w:t xml:space="preserve"> Bernas. </w:t>
      </w:r>
      <w:r w:rsidRPr="00A25670">
        <w:rPr>
          <w:sz w:val="22"/>
          <w:lang w:val="id-ID"/>
        </w:rPr>
        <w:t>“</w:t>
      </w:r>
      <w:r w:rsidRPr="00A25670">
        <w:rPr>
          <w:sz w:val="22"/>
        </w:rPr>
        <w:t>Water Retention Option of Drainage System for Dry Season Corn Cultivation at Tidal Lowland Area.</w:t>
      </w:r>
      <w:r w:rsidRPr="00A25670">
        <w:rPr>
          <w:sz w:val="22"/>
          <w:lang w:val="id-ID"/>
        </w:rPr>
        <w:t>”</w:t>
      </w:r>
      <w:r w:rsidRPr="00A25670">
        <w:rPr>
          <w:sz w:val="22"/>
        </w:rPr>
        <w:t xml:space="preserve"> Agrivita</w:t>
      </w:r>
      <w:r w:rsidR="00F60EBF" w:rsidRPr="00A25670">
        <w:rPr>
          <w:i/>
          <w:sz w:val="22"/>
        </w:rPr>
        <w:t xml:space="preserve">, </w:t>
      </w:r>
      <w:r w:rsidR="00F60EBF" w:rsidRPr="00A25670">
        <w:rPr>
          <w:sz w:val="22"/>
          <w:lang w:val="id-ID"/>
        </w:rPr>
        <w:t>vol</w:t>
      </w:r>
      <w:r w:rsidRPr="00A25670">
        <w:rPr>
          <w:sz w:val="22"/>
          <w:lang w:val="id-ID"/>
        </w:rPr>
        <w:t xml:space="preserve"> </w:t>
      </w:r>
      <w:r w:rsidRPr="00A25670">
        <w:rPr>
          <w:sz w:val="22"/>
        </w:rPr>
        <w:t>37</w:t>
      </w:r>
      <w:r w:rsidRPr="00A25670">
        <w:rPr>
          <w:sz w:val="22"/>
          <w:lang w:val="id-ID"/>
        </w:rPr>
        <w:t xml:space="preserve">, </w:t>
      </w:r>
      <w:r w:rsidR="00F60EBF" w:rsidRPr="00A25670">
        <w:rPr>
          <w:sz w:val="22"/>
          <w:lang w:val="id-ID"/>
        </w:rPr>
        <w:t>issue</w:t>
      </w:r>
      <w:r w:rsidRPr="00A25670">
        <w:rPr>
          <w:sz w:val="22"/>
          <w:lang w:val="id-ID"/>
        </w:rPr>
        <w:t xml:space="preserve"> </w:t>
      </w:r>
      <w:r w:rsidRPr="00A25670">
        <w:rPr>
          <w:sz w:val="22"/>
        </w:rPr>
        <w:t>3</w:t>
      </w:r>
      <w:r w:rsidR="00F60EBF" w:rsidRPr="00A25670">
        <w:rPr>
          <w:sz w:val="22"/>
          <w:lang w:val="id-ID"/>
        </w:rPr>
        <w:t>, pp</w:t>
      </w:r>
      <w:r w:rsidRPr="00A25670">
        <w:rPr>
          <w:sz w:val="22"/>
        </w:rPr>
        <w:t xml:space="preserve"> 237</w:t>
      </w:r>
      <w:r w:rsidR="00F60EBF" w:rsidRPr="00A25670">
        <w:rPr>
          <w:sz w:val="22"/>
          <w:lang w:val="id-ID"/>
        </w:rPr>
        <w:t>,</w:t>
      </w:r>
      <w:r w:rsidRPr="00A25670">
        <w:rPr>
          <w:sz w:val="22"/>
        </w:rPr>
        <w:t xml:space="preserve"> 2015.</w:t>
      </w:r>
    </w:p>
    <w:p w:rsidR="00F60EBF" w:rsidRPr="00A25670" w:rsidRDefault="00F60EBF" w:rsidP="00A25670">
      <w:pPr>
        <w:pStyle w:val="EndNoteBibliography"/>
        <w:ind w:firstLine="0"/>
        <w:rPr>
          <w:sz w:val="22"/>
          <w:lang w:val="id-ID"/>
        </w:rPr>
      </w:pPr>
      <w:r w:rsidRPr="00A25670">
        <w:rPr>
          <w:sz w:val="22"/>
        </w:rPr>
        <w:t>S</w:t>
      </w:r>
      <w:r w:rsidRPr="00A25670">
        <w:rPr>
          <w:sz w:val="22"/>
          <w:lang w:val="id-ID"/>
        </w:rPr>
        <w:t>.</w:t>
      </w:r>
      <w:r w:rsidRPr="00A25670">
        <w:rPr>
          <w:sz w:val="22"/>
        </w:rPr>
        <w:t>M</w:t>
      </w:r>
      <w:r w:rsidRPr="00A25670">
        <w:rPr>
          <w:sz w:val="22"/>
          <w:lang w:val="id-ID"/>
        </w:rPr>
        <w:t>.</w:t>
      </w:r>
      <w:r w:rsidRPr="00A25670">
        <w:rPr>
          <w:sz w:val="22"/>
        </w:rPr>
        <w:t xml:space="preserve"> Bernas, A</w:t>
      </w:r>
      <w:r w:rsidRPr="00A25670">
        <w:rPr>
          <w:sz w:val="22"/>
          <w:lang w:val="id-ID"/>
        </w:rPr>
        <w:t>.</w:t>
      </w:r>
      <w:r w:rsidRPr="00A25670">
        <w:rPr>
          <w:sz w:val="22"/>
        </w:rPr>
        <w:t xml:space="preserve"> Pohan, S</w:t>
      </w:r>
      <w:r w:rsidRPr="00A25670">
        <w:rPr>
          <w:sz w:val="22"/>
          <w:lang w:val="id-ID"/>
        </w:rPr>
        <w:t>.</w:t>
      </w:r>
      <w:r w:rsidRPr="00A25670">
        <w:rPr>
          <w:sz w:val="22"/>
        </w:rPr>
        <w:t>N</w:t>
      </w:r>
      <w:r w:rsidRPr="00A25670">
        <w:rPr>
          <w:sz w:val="22"/>
          <w:lang w:val="id-ID"/>
        </w:rPr>
        <w:t>.</w:t>
      </w:r>
      <w:r w:rsidRPr="00A25670">
        <w:rPr>
          <w:sz w:val="22"/>
        </w:rPr>
        <w:t>A</w:t>
      </w:r>
      <w:r w:rsidRPr="00A25670">
        <w:rPr>
          <w:sz w:val="22"/>
          <w:lang w:val="id-ID"/>
        </w:rPr>
        <w:t>.</w:t>
      </w:r>
      <w:r w:rsidRPr="00A25670">
        <w:rPr>
          <w:sz w:val="22"/>
        </w:rPr>
        <w:t xml:space="preserve"> Fitri and E. </w:t>
      </w:r>
      <w:r w:rsidRPr="00A25670">
        <w:rPr>
          <w:sz w:val="22"/>
          <w:lang w:val="id-ID"/>
        </w:rPr>
        <w:t>“</w:t>
      </w:r>
      <w:r w:rsidRPr="00A25670">
        <w:rPr>
          <w:sz w:val="22"/>
        </w:rPr>
        <w:t>Kurniawan</w:t>
      </w:r>
      <w:r w:rsidRPr="00A25670">
        <w:rPr>
          <w:sz w:val="22"/>
          <w:lang w:val="id-ID"/>
        </w:rPr>
        <w:t>.</w:t>
      </w:r>
      <w:r w:rsidRPr="00A25670">
        <w:rPr>
          <w:sz w:val="22"/>
        </w:rPr>
        <w:t>. Model Pertanian Terapung dari Bambu untuk Budidaya Kangkung Darat (</w:t>
      </w:r>
      <w:r w:rsidRPr="00A25670">
        <w:rPr>
          <w:i/>
          <w:sz w:val="22"/>
        </w:rPr>
        <w:t>Ipomoea reptans</w:t>
      </w:r>
      <w:r w:rsidRPr="00A25670">
        <w:rPr>
          <w:sz w:val="22"/>
        </w:rPr>
        <w:t xml:space="preserve"> Poir.) di Lahan Rawa.</w:t>
      </w:r>
      <w:r w:rsidRPr="00A25670">
        <w:rPr>
          <w:sz w:val="22"/>
          <w:lang w:val="id-ID"/>
        </w:rPr>
        <w:t>”</w:t>
      </w:r>
      <w:r w:rsidRPr="00A25670">
        <w:rPr>
          <w:sz w:val="22"/>
        </w:rPr>
        <w:t xml:space="preserve"> Jurnal Lahan Suboptimal</w:t>
      </w:r>
      <w:r w:rsidRPr="00A25670">
        <w:rPr>
          <w:sz w:val="22"/>
          <w:lang w:val="id-ID"/>
        </w:rPr>
        <w:t>, vol</w:t>
      </w:r>
      <w:r w:rsidRPr="00A25670">
        <w:rPr>
          <w:sz w:val="22"/>
        </w:rPr>
        <w:t xml:space="preserve"> 1</w:t>
      </w:r>
      <w:r w:rsidRPr="00A25670">
        <w:rPr>
          <w:sz w:val="22"/>
          <w:lang w:val="id-ID"/>
        </w:rPr>
        <w:t>, pp</w:t>
      </w:r>
      <w:r w:rsidRPr="00A25670">
        <w:rPr>
          <w:sz w:val="22"/>
        </w:rPr>
        <w:t xml:space="preserve"> 178-185</w:t>
      </w:r>
      <w:r w:rsidRPr="00A25670">
        <w:rPr>
          <w:sz w:val="22"/>
          <w:lang w:val="id-ID"/>
        </w:rPr>
        <w:t>,</w:t>
      </w:r>
      <w:r w:rsidRPr="00A25670">
        <w:rPr>
          <w:sz w:val="22"/>
        </w:rPr>
        <w:t xml:space="preserve"> 2012</w:t>
      </w:r>
      <w:r w:rsidRPr="00A25670">
        <w:rPr>
          <w:sz w:val="22"/>
          <w:lang w:val="id-ID"/>
        </w:rPr>
        <w:t>.</w:t>
      </w:r>
    </w:p>
    <w:p w:rsidR="00F60EBF" w:rsidRPr="00A25670" w:rsidRDefault="00F60EBF" w:rsidP="00A25670">
      <w:pPr>
        <w:pStyle w:val="EndNoteBibliography"/>
        <w:ind w:firstLine="0"/>
        <w:rPr>
          <w:sz w:val="22"/>
          <w:lang w:val="id-ID"/>
        </w:rPr>
      </w:pPr>
      <w:r w:rsidRPr="00A25670">
        <w:rPr>
          <w:sz w:val="22"/>
          <w:lang w:val="id-ID"/>
        </w:rPr>
        <w:t xml:space="preserve">S. Contreras, A.B. </w:t>
      </w:r>
      <w:r w:rsidR="00290463" w:rsidRPr="00A25670">
        <w:rPr>
          <w:sz w:val="22"/>
          <w:lang w:val="id-ID"/>
        </w:rPr>
        <w:t>Mark and</w:t>
      </w:r>
      <w:r w:rsidRPr="00A25670">
        <w:rPr>
          <w:sz w:val="22"/>
          <w:lang w:val="id-ID"/>
        </w:rPr>
        <w:t xml:space="preserve"> T. David. </w:t>
      </w:r>
      <w:r w:rsidR="00290463" w:rsidRPr="00A25670">
        <w:rPr>
          <w:sz w:val="22"/>
          <w:lang w:val="id-ID"/>
        </w:rPr>
        <w:t>“</w:t>
      </w:r>
      <w:r w:rsidRPr="00A25670">
        <w:rPr>
          <w:sz w:val="22"/>
          <w:lang w:val="id-ID"/>
        </w:rPr>
        <w:t>Restricted Water Availability During Lettuce Seed Production Decreases Seed Yield per Plant but Increases Seed Size and Water Productivity.</w:t>
      </w:r>
      <w:r w:rsidR="00290463" w:rsidRPr="00A25670">
        <w:rPr>
          <w:sz w:val="22"/>
          <w:lang w:val="id-ID"/>
        </w:rPr>
        <w:t>”</w:t>
      </w:r>
      <w:r w:rsidRPr="00A25670">
        <w:rPr>
          <w:i/>
          <w:sz w:val="22"/>
          <w:lang w:val="id-ID"/>
        </w:rPr>
        <w:t xml:space="preserve"> </w:t>
      </w:r>
      <w:r w:rsidRPr="00A25670">
        <w:rPr>
          <w:sz w:val="22"/>
          <w:lang w:val="id-ID"/>
        </w:rPr>
        <w:t>Hort Science</w:t>
      </w:r>
      <w:r w:rsidR="00290463" w:rsidRPr="00A25670">
        <w:rPr>
          <w:sz w:val="22"/>
          <w:lang w:val="id-ID"/>
        </w:rPr>
        <w:t xml:space="preserve">, vol 43, issue </w:t>
      </w:r>
      <w:r w:rsidRPr="00A25670">
        <w:rPr>
          <w:sz w:val="22"/>
          <w:lang w:val="id-ID"/>
        </w:rPr>
        <w:t>3</w:t>
      </w:r>
      <w:r w:rsidR="00290463" w:rsidRPr="00A25670">
        <w:rPr>
          <w:sz w:val="22"/>
          <w:lang w:val="id-ID"/>
        </w:rPr>
        <w:t>, pp 837-844, 2008.</w:t>
      </w:r>
    </w:p>
    <w:p w:rsidR="00811CAE" w:rsidRPr="00A25670" w:rsidRDefault="00811CAE" w:rsidP="00A25670">
      <w:pPr>
        <w:pStyle w:val="EndNoteBibliography"/>
        <w:ind w:firstLine="0"/>
        <w:rPr>
          <w:sz w:val="22"/>
          <w:lang w:val="id-ID"/>
        </w:rPr>
      </w:pPr>
      <w:r w:rsidRPr="00A25670">
        <w:rPr>
          <w:sz w:val="22"/>
          <w:lang w:val="id-ID"/>
        </w:rPr>
        <w:t>Hermantoro and Pusposutarjo. “Pemodelan Pertumbuhan dan Pemakaian Air Tanaman Palawija di Lahan Kering.” Buletin Keteknikan Pertanian, vol 14, issue 2, pp 139-149, 2000.</w:t>
      </w:r>
    </w:p>
    <w:p w:rsidR="00811CAE" w:rsidRPr="00A25670" w:rsidRDefault="00811CAE" w:rsidP="00A25670">
      <w:pPr>
        <w:pStyle w:val="EndNoteBibliography"/>
        <w:ind w:firstLine="0"/>
        <w:rPr>
          <w:sz w:val="22"/>
        </w:rPr>
      </w:pPr>
      <w:r w:rsidRPr="00A25670">
        <w:rPr>
          <w:sz w:val="22"/>
        </w:rPr>
        <w:t>Kang S</w:t>
      </w:r>
      <w:r w:rsidRPr="00A25670">
        <w:rPr>
          <w:sz w:val="22"/>
          <w:lang w:val="id-ID"/>
        </w:rPr>
        <w:t>. and</w:t>
      </w:r>
      <w:r w:rsidRPr="00A25670">
        <w:rPr>
          <w:sz w:val="22"/>
        </w:rPr>
        <w:t xml:space="preserve"> Zhang J. </w:t>
      </w:r>
      <w:r w:rsidRPr="00A25670">
        <w:rPr>
          <w:sz w:val="22"/>
          <w:lang w:val="id-ID"/>
        </w:rPr>
        <w:t>“</w:t>
      </w:r>
      <w:r w:rsidRPr="00A25670">
        <w:rPr>
          <w:sz w:val="22"/>
        </w:rPr>
        <w:t>Controlled alternate partial root-zone irrigation: its physiological consequences and impact on water use efficiency.</w:t>
      </w:r>
      <w:r w:rsidRPr="00A25670">
        <w:rPr>
          <w:sz w:val="22"/>
          <w:lang w:val="id-ID"/>
        </w:rPr>
        <w:t>”</w:t>
      </w:r>
      <w:r w:rsidRPr="00A25670">
        <w:rPr>
          <w:sz w:val="22"/>
        </w:rPr>
        <w:t xml:space="preserve"> Journal of experimental botany</w:t>
      </w:r>
      <w:r w:rsidRPr="00A25670">
        <w:rPr>
          <w:i/>
          <w:sz w:val="22"/>
        </w:rPr>
        <w:t xml:space="preserve">, </w:t>
      </w:r>
      <w:r w:rsidRPr="00A25670">
        <w:rPr>
          <w:sz w:val="22"/>
          <w:lang w:val="id-ID"/>
        </w:rPr>
        <w:t xml:space="preserve">vol </w:t>
      </w:r>
      <w:r w:rsidRPr="00A25670">
        <w:rPr>
          <w:sz w:val="22"/>
        </w:rPr>
        <w:t>55, issue 407</w:t>
      </w:r>
      <w:r w:rsidRPr="00A25670">
        <w:rPr>
          <w:sz w:val="22"/>
          <w:lang w:val="id-ID"/>
        </w:rPr>
        <w:t>, pp</w:t>
      </w:r>
      <w:r w:rsidR="00431A4B" w:rsidRPr="00A25670">
        <w:rPr>
          <w:sz w:val="22"/>
        </w:rPr>
        <w:t xml:space="preserve"> 2437-2446, 2004.</w:t>
      </w:r>
    </w:p>
    <w:p w:rsidR="00431A4B" w:rsidRPr="00A25670" w:rsidRDefault="00431A4B" w:rsidP="00A25670">
      <w:pPr>
        <w:pStyle w:val="EndNoteBibliography"/>
        <w:ind w:firstLine="0"/>
        <w:rPr>
          <w:sz w:val="22"/>
        </w:rPr>
      </w:pPr>
      <w:r w:rsidRPr="00A25670">
        <w:rPr>
          <w:sz w:val="22"/>
        </w:rPr>
        <w:t>S</w:t>
      </w:r>
      <w:r w:rsidRPr="00A25670">
        <w:rPr>
          <w:sz w:val="22"/>
          <w:lang w:val="id-ID"/>
        </w:rPr>
        <w:t>.</w:t>
      </w:r>
      <w:r w:rsidRPr="00A25670">
        <w:rPr>
          <w:sz w:val="22"/>
        </w:rPr>
        <w:t xml:space="preserve"> Najiyati, L</w:t>
      </w:r>
      <w:r w:rsidRPr="00A25670">
        <w:rPr>
          <w:sz w:val="22"/>
          <w:lang w:val="id-ID"/>
        </w:rPr>
        <w:t>.</w:t>
      </w:r>
      <w:r w:rsidRPr="00A25670">
        <w:rPr>
          <w:sz w:val="22"/>
        </w:rPr>
        <w:t xml:space="preserve"> Muslihat and I</w:t>
      </w:r>
      <w:r w:rsidRPr="00A25670">
        <w:rPr>
          <w:sz w:val="22"/>
          <w:lang w:val="id-ID"/>
        </w:rPr>
        <w:t>.</w:t>
      </w:r>
      <w:r w:rsidRPr="00A25670">
        <w:rPr>
          <w:sz w:val="22"/>
        </w:rPr>
        <w:t>N</w:t>
      </w:r>
      <w:r w:rsidRPr="00A25670">
        <w:rPr>
          <w:sz w:val="22"/>
          <w:lang w:val="id-ID"/>
        </w:rPr>
        <w:t>.</w:t>
      </w:r>
      <w:r w:rsidRPr="00A25670">
        <w:rPr>
          <w:sz w:val="22"/>
        </w:rPr>
        <w:t>N</w:t>
      </w:r>
      <w:r w:rsidRPr="00A25670">
        <w:rPr>
          <w:sz w:val="22"/>
          <w:lang w:val="id-ID"/>
        </w:rPr>
        <w:t>.</w:t>
      </w:r>
      <w:r w:rsidRPr="00A25670">
        <w:rPr>
          <w:sz w:val="22"/>
        </w:rPr>
        <w:t xml:space="preserve"> Suryadiputra. </w:t>
      </w:r>
      <w:r w:rsidR="00510C57" w:rsidRPr="00A25670">
        <w:rPr>
          <w:sz w:val="22"/>
          <w:lang w:val="id-ID"/>
        </w:rPr>
        <w:t>“</w:t>
      </w:r>
      <w:r w:rsidRPr="00A25670">
        <w:rPr>
          <w:sz w:val="22"/>
        </w:rPr>
        <w:t>Panduan Pengelolaan Lahan Gambut untuk Pertanian Berkelanjutan. Proyek Climate Change, Forests and Peatlands in Indonesia.</w:t>
      </w:r>
      <w:r w:rsidR="00510C57" w:rsidRPr="00A25670">
        <w:rPr>
          <w:sz w:val="22"/>
          <w:lang w:val="id-ID"/>
        </w:rPr>
        <w:t>”</w:t>
      </w:r>
      <w:r w:rsidRPr="00A25670">
        <w:rPr>
          <w:sz w:val="22"/>
        </w:rPr>
        <w:t xml:space="preserve"> Bogor: Wetlands International - Indonesia Progamme.</w:t>
      </w:r>
      <w:r w:rsidR="00510C57" w:rsidRPr="00A25670">
        <w:rPr>
          <w:sz w:val="22"/>
        </w:rPr>
        <w:t xml:space="preserve"> 2005.</w:t>
      </w:r>
    </w:p>
    <w:p w:rsidR="00EC080D" w:rsidRPr="00A25670" w:rsidRDefault="00EC080D" w:rsidP="00A25670">
      <w:pPr>
        <w:pStyle w:val="EndNoteBibliography"/>
        <w:ind w:firstLine="0"/>
        <w:rPr>
          <w:sz w:val="22"/>
          <w:lang w:val="id-ID"/>
        </w:rPr>
      </w:pPr>
      <w:r w:rsidRPr="00A25670">
        <w:rPr>
          <w:sz w:val="22"/>
          <w:lang w:val="id-ID"/>
        </w:rPr>
        <w:t>R.P. Prawoto and J.G. Kartika. “Pengelolaan Aspek Produksi dan Pasca Panen Sayuran Daun Secara Aeroponik dan Hidroponik: Studi Kasus Lembang, Bandung”. Bul. Agrohorti, vol 4, issue 1, pp 9-19, 2016.</w:t>
      </w:r>
    </w:p>
    <w:p w:rsidR="007742AE" w:rsidRPr="00A25670" w:rsidRDefault="007742AE" w:rsidP="00A25670">
      <w:pPr>
        <w:pStyle w:val="EndNoteBibliography"/>
        <w:ind w:firstLine="0"/>
        <w:rPr>
          <w:rFonts w:eastAsia="Times New Roman"/>
          <w:sz w:val="22"/>
          <w:lang w:val="id-ID" w:eastAsia="id-ID"/>
        </w:rPr>
      </w:pPr>
      <w:r w:rsidRPr="00A25670">
        <w:rPr>
          <w:rFonts w:eastAsia="Times New Roman"/>
          <w:sz w:val="22"/>
          <w:lang w:val="id-ID" w:eastAsia="id-ID"/>
        </w:rPr>
        <w:t xml:space="preserve">J.O. Rieley, A.A. Ahmad-Shah and M.A. Brady. “The Extern and Nature of Tropical Peat Swamps” in Maltby E </w:t>
      </w:r>
      <w:r w:rsidRPr="00A25670">
        <w:rPr>
          <w:rFonts w:eastAsia="Times New Roman"/>
          <w:i/>
          <w:sz w:val="22"/>
          <w:lang w:val="id-ID" w:eastAsia="id-ID"/>
        </w:rPr>
        <w:t>et al</w:t>
      </w:r>
      <w:r w:rsidRPr="00A25670">
        <w:rPr>
          <w:rFonts w:eastAsia="Times New Roman"/>
          <w:sz w:val="22"/>
          <w:lang w:val="id-ID" w:eastAsia="id-ID"/>
        </w:rPr>
        <w:t>., editor. Proc. Of a Workshop on Integrated Planning and Management of Tropical Lowland Peatlands</w:t>
      </w:r>
      <w:r w:rsidR="003C7958" w:rsidRPr="00A25670">
        <w:rPr>
          <w:rFonts w:eastAsia="Times New Roman"/>
          <w:sz w:val="22"/>
          <w:lang w:val="id-ID" w:eastAsia="id-ID"/>
        </w:rPr>
        <w:t>,</w:t>
      </w:r>
      <w:r w:rsidRPr="00A25670">
        <w:rPr>
          <w:rFonts w:eastAsia="Times New Roman"/>
          <w:sz w:val="22"/>
          <w:lang w:val="id-ID" w:eastAsia="id-ID"/>
        </w:rPr>
        <w:t xml:space="preserve"> IUCN</w:t>
      </w:r>
      <w:r w:rsidR="00CC2105" w:rsidRPr="00A25670">
        <w:rPr>
          <w:rFonts w:eastAsia="Times New Roman"/>
          <w:sz w:val="22"/>
          <w:lang w:val="id-ID" w:eastAsia="id-ID"/>
        </w:rPr>
        <w:t>, pp</w:t>
      </w:r>
      <w:r w:rsidR="003C7958" w:rsidRPr="00A25670">
        <w:rPr>
          <w:rFonts w:eastAsia="Times New Roman"/>
          <w:sz w:val="22"/>
          <w:lang w:val="id-ID" w:eastAsia="id-ID"/>
        </w:rPr>
        <w:t xml:space="preserve"> 17-54,</w:t>
      </w:r>
      <w:r w:rsidRPr="00A25670">
        <w:rPr>
          <w:rFonts w:eastAsia="Times New Roman"/>
          <w:sz w:val="22"/>
          <w:lang w:val="id-ID" w:eastAsia="id-ID"/>
        </w:rPr>
        <w:t xml:space="preserve"> 1996</w:t>
      </w:r>
      <w:r w:rsidR="003C7958" w:rsidRPr="00A25670">
        <w:rPr>
          <w:rFonts w:eastAsia="Times New Roman"/>
          <w:sz w:val="22"/>
          <w:lang w:val="id-ID" w:eastAsia="id-ID"/>
        </w:rPr>
        <w:t>.</w:t>
      </w:r>
    </w:p>
    <w:p w:rsidR="006C2FDB" w:rsidRPr="0074417B" w:rsidRDefault="003C7958" w:rsidP="0074417B">
      <w:pPr>
        <w:pStyle w:val="EndNoteBibliography"/>
        <w:ind w:firstLine="0"/>
        <w:rPr>
          <w:sz w:val="22"/>
        </w:rPr>
      </w:pPr>
      <w:r w:rsidRPr="00A25670">
        <w:rPr>
          <w:sz w:val="22"/>
        </w:rPr>
        <w:t xml:space="preserve">Waluyo and Supartowo. </w:t>
      </w:r>
      <w:r w:rsidRPr="00A25670">
        <w:rPr>
          <w:sz w:val="22"/>
          <w:lang w:val="id-ID"/>
        </w:rPr>
        <w:t>“</w:t>
      </w:r>
      <w:r w:rsidRPr="00A25670">
        <w:rPr>
          <w:sz w:val="22"/>
        </w:rPr>
        <w:t>Peluang dan Kendala Pengembangan Pertanian pada Agroekosistem Rawa Lebak: Kasus Desa Kota Daro II di Kecamatan Rantau Panjang Kabupaten Ogan Ilir Sumatera Selatan</w:t>
      </w:r>
      <w:r w:rsidRPr="00A25670">
        <w:rPr>
          <w:sz w:val="22"/>
          <w:lang w:val="id-ID"/>
        </w:rPr>
        <w:t>.</w:t>
      </w:r>
      <w:r w:rsidRPr="00A25670">
        <w:rPr>
          <w:sz w:val="22"/>
        </w:rPr>
        <w:t>” in Proc. Prosiding Seminar Nasional Lahan Suboptimal</w:t>
      </w:r>
      <w:r w:rsidRPr="00A25670">
        <w:rPr>
          <w:sz w:val="22"/>
          <w:lang w:val="id-ID"/>
        </w:rPr>
        <w:t>,</w:t>
      </w:r>
      <w:r w:rsidRPr="00A25670">
        <w:rPr>
          <w:sz w:val="22"/>
        </w:rPr>
        <w:t xml:space="preserve"> 2014</w:t>
      </w:r>
      <w:r w:rsidRPr="00A25670">
        <w:rPr>
          <w:sz w:val="22"/>
          <w:lang w:val="id-ID"/>
        </w:rPr>
        <w:t>, pp</w:t>
      </w:r>
      <w:r w:rsidRPr="00A25670">
        <w:rPr>
          <w:sz w:val="22"/>
        </w:rPr>
        <w:t xml:space="preserve"> 704-713.</w:t>
      </w:r>
    </w:p>
    <w:sectPr w:rsidR="006C2FDB" w:rsidRPr="0074417B" w:rsidSect="00A73992">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F1A"/>
    <w:multiLevelType w:val="multilevel"/>
    <w:tmpl w:val="C8169E92"/>
    <w:lvl w:ilvl="0">
      <w:start w:val="1"/>
      <w:numFmt w:val="decimal"/>
      <w:pStyle w:val="Heading1"/>
      <w:suff w:val="nothing"/>
      <w:lvlText w:val="BAB %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6DB3DA5"/>
    <w:multiLevelType w:val="multilevel"/>
    <w:tmpl w:val="73562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340427"/>
    <w:multiLevelType w:val="multilevel"/>
    <w:tmpl w:val="73562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AF7B9B"/>
    <w:multiLevelType w:val="multilevel"/>
    <w:tmpl w:val="B12EE1E4"/>
    <w:lvl w:ilvl="0">
      <w:start w:val="1"/>
      <w:numFmt w:val="decimal"/>
      <w:suff w:val="nothing"/>
      <w:lvlText w:val="BA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9D5781F"/>
    <w:multiLevelType w:val="hybridMultilevel"/>
    <w:tmpl w:val="DB54E81E"/>
    <w:lvl w:ilvl="0" w:tplc="EF2AB8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23A48"/>
    <w:multiLevelType w:val="multilevel"/>
    <w:tmpl w:val="FBF48C90"/>
    <w:lvl w:ilvl="0">
      <w:start w:val="1"/>
      <w:numFmt w:val="decimal"/>
      <w:suff w:val="nothing"/>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8BB65F2"/>
    <w:multiLevelType w:val="multilevel"/>
    <w:tmpl w:val="25F23AB6"/>
    <w:lvl w:ilvl="0">
      <w:start w:val="1"/>
      <w:numFmt w:val="decimal"/>
      <w:suff w:val="nothing"/>
      <w:lvlText w:val="BAB %1"/>
      <w:lvlJc w:val="left"/>
      <w:pPr>
        <w:ind w:left="432" w:hanging="432"/>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5"/>
  </w:num>
  <w:num w:numId="8">
    <w:abstractNumId w:val="0"/>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2NTI2NjI3NDEzNjJT0lEKTi0uzszPAykwrAUAdyYtYCwAAAA="/>
  </w:docVars>
  <w:rsids>
    <w:rsidRoot w:val="00A73992"/>
    <w:rsid w:val="000128E9"/>
    <w:rsid w:val="00027DC4"/>
    <w:rsid w:val="00041D80"/>
    <w:rsid w:val="000B66B7"/>
    <w:rsid w:val="000C0939"/>
    <w:rsid w:val="00104DB5"/>
    <w:rsid w:val="00185C0B"/>
    <w:rsid w:val="001B0214"/>
    <w:rsid w:val="001D3CBC"/>
    <w:rsid w:val="001E3BFF"/>
    <w:rsid w:val="001E6572"/>
    <w:rsid w:val="00206FA5"/>
    <w:rsid w:val="00214742"/>
    <w:rsid w:val="002337E6"/>
    <w:rsid w:val="002467E6"/>
    <w:rsid w:val="0025498A"/>
    <w:rsid w:val="00290463"/>
    <w:rsid w:val="003036E0"/>
    <w:rsid w:val="003207A4"/>
    <w:rsid w:val="003420F3"/>
    <w:rsid w:val="00345892"/>
    <w:rsid w:val="003722E6"/>
    <w:rsid w:val="003A4463"/>
    <w:rsid w:val="003A6C7B"/>
    <w:rsid w:val="003C7958"/>
    <w:rsid w:val="003C7D00"/>
    <w:rsid w:val="003D6380"/>
    <w:rsid w:val="004041D2"/>
    <w:rsid w:val="0042309C"/>
    <w:rsid w:val="00424127"/>
    <w:rsid w:val="00431A08"/>
    <w:rsid w:val="00431A4B"/>
    <w:rsid w:val="00473F59"/>
    <w:rsid w:val="004D45DE"/>
    <w:rsid w:val="004F2D4F"/>
    <w:rsid w:val="00510C57"/>
    <w:rsid w:val="005320C0"/>
    <w:rsid w:val="00562A22"/>
    <w:rsid w:val="005F189D"/>
    <w:rsid w:val="00600B9F"/>
    <w:rsid w:val="006A0950"/>
    <w:rsid w:val="006A26EA"/>
    <w:rsid w:val="006B5CA5"/>
    <w:rsid w:val="006C2FDB"/>
    <w:rsid w:val="006C55B9"/>
    <w:rsid w:val="006D3792"/>
    <w:rsid w:val="006F5144"/>
    <w:rsid w:val="00715439"/>
    <w:rsid w:val="00716C4F"/>
    <w:rsid w:val="00721634"/>
    <w:rsid w:val="0074417B"/>
    <w:rsid w:val="007474C4"/>
    <w:rsid w:val="00752E22"/>
    <w:rsid w:val="00757130"/>
    <w:rsid w:val="00771904"/>
    <w:rsid w:val="007742AE"/>
    <w:rsid w:val="007B66A2"/>
    <w:rsid w:val="007B68FC"/>
    <w:rsid w:val="007C7531"/>
    <w:rsid w:val="007F5210"/>
    <w:rsid w:val="00811CAE"/>
    <w:rsid w:val="008125D2"/>
    <w:rsid w:val="008A410A"/>
    <w:rsid w:val="008D6CE1"/>
    <w:rsid w:val="008F6ABD"/>
    <w:rsid w:val="00921084"/>
    <w:rsid w:val="00951631"/>
    <w:rsid w:val="00957461"/>
    <w:rsid w:val="009C567C"/>
    <w:rsid w:val="009D1548"/>
    <w:rsid w:val="009D3D49"/>
    <w:rsid w:val="00A07758"/>
    <w:rsid w:val="00A20467"/>
    <w:rsid w:val="00A25670"/>
    <w:rsid w:val="00A32855"/>
    <w:rsid w:val="00A568E0"/>
    <w:rsid w:val="00A62982"/>
    <w:rsid w:val="00A63C64"/>
    <w:rsid w:val="00A73992"/>
    <w:rsid w:val="00A82B00"/>
    <w:rsid w:val="00AA1789"/>
    <w:rsid w:val="00AB6F72"/>
    <w:rsid w:val="00AD3D1D"/>
    <w:rsid w:val="00AE3688"/>
    <w:rsid w:val="00AF03F1"/>
    <w:rsid w:val="00B624BA"/>
    <w:rsid w:val="00B76002"/>
    <w:rsid w:val="00B81E87"/>
    <w:rsid w:val="00BB6477"/>
    <w:rsid w:val="00BB6B61"/>
    <w:rsid w:val="00BC0263"/>
    <w:rsid w:val="00BE4F21"/>
    <w:rsid w:val="00BE6A56"/>
    <w:rsid w:val="00C010BB"/>
    <w:rsid w:val="00C65F51"/>
    <w:rsid w:val="00C765C2"/>
    <w:rsid w:val="00C7681B"/>
    <w:rsid w:val="00C92DF2"/>
    <w:rsid w:val="00CA013A"/>
    <w:rsid w:val="00CC2105"/>
    <w:rsid w:val="00CF058C"/>
    <w:rsid w:val="00CF0D9C"/>
    <w:rsid w:val="00CF6A9C"/>
    <w:rsid w:val="00CF7702"/>
    <w:rsid w:val="00D01AA8"/>
    <w:rsid w:val="00D273A0"/>
    <w:rsid w:val="00D66722"/>
    <w:rsid w:val="00D7126F"/>
    <w:rsid w:val="00D91EB3"/>
    <w:rsid w:val="00DB3842"/>
    <w:rsid w:val="00DB6A10"/>
    <w:rsid w:val="00DD3EC7"/>
    <w:rsid w:val="00DE16F0"/>
    <w:rsid w:val="00E413B9"/>
    <w:rsid w:val="00E77823"/>
    <w:rsid w:val="00E85C65"/>
    <w:rsid w:val="00E962E7"/>
    <w:rsid w:val="00EA5110"/>
    <w:rsid w:val="00EA5FC8"/>
    <w:rsid w:val="00EA6440"/>
    <w:rsid w:val="00EA7165"/>
    <w:rsid w:val="00EC080D"/>
    <w:rsid w:val="00EF0558"/>
    <w:rsid w:val="00F0405E"/>
    <w:rsid w:val="00F15BEC"/>
    <w:rsid w:val="00F60EBF"/>
    <w:rsid w:val="00FA56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9"/>
    <w:pPr>
      <w:tabs>
        <w:tab w:val="left" w:pos="567"/>
      </w:tabs>
      <w:spacing w:after="0" w:line="36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C65F51"/>
    <w:pPr>
      <w:keepNext/>
      <w:keepLines/>
      <w:numPr>
        <w:numId w:val="8"/>
      </w:numPr>
      <w:tabs>
        <w:tab w:val="clear" w:pos="567"/>
      </w:tabs>
      <w:spacing w:line="276" w:lineRule="auto"/>
      <w:ind w:left="0" w:firstLine="0"/>
      <w:jc w:val="center"/>
      <w:outlineLvl w:val="0"/>
    </w:pPr>
    <w:rPr>
      <w:rFonts w:eastAsiaTheme="majorEastAsia" w:cstheme="majorBidi"/>
      <w:b/>
      <w:sz w:val="28"/>
      <w:szCs w:val="32"/>
      <w:lang w:val="id-ID"/>
    </w:rPr>
  </w:style>
  <w:style w:type="paragraph" w:styleId="Heading2">
    <w:name w:val="heading 2"/>
    <w:basedOn w:val="Normal"/>
    <w:next w:val="Normal"/>
    <w:link w:val="Heading2Char"/>
    <w:autoRedefine/>
    <w:uiPriority w:val="9"/>
    <w:unhideWhenUsed/>
    <w:qFormat/>
    <w:rsid w:val="003C7D00"/>
    <w:pPr>
      <w:keepNext/>
      <w:keepLines/>
      <w:numPr>
        <w:ilvl w:val="1"/>
        <w:numId w:val="7"/>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C7D00"/>
    <w:pPr>
      <w:keepNext/>
      <w:keepLines/>
      <w:numPr>
        <w:ilvl w:val="2"/>
        <w:numId w:val="7"/>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F5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C7D0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3C7D00"/>
    <w:rPr>
      <w:rFonts w:ascii="Times New Roman" w:eastAsiaTheme="majorEastAsia" w:hAnsi="Times New Roman" w:cstheme="majorBidi"/>
      <w:b/>
      <w:sz w:val="24"/>
      <w:szCs w:val="24"/>
      <w:lang w:val="en-US"/>
    </w:rPr>
  </w:style>
  <w:style w:type="character" w:styleId="LineNumber">
    <w:name w:val="line number"/>
    <w:basedOn w:val="DefaultParagraphFont"/>
    <w:uiPriority w:val="99"/>
    <w:semiHidden/>
    <w:unhideWhenUsed/>
    <w:rsid w:val="00A73992"/>
  </w:style>
  <w:style w:type="paragraph" w:styleId="ListParagraph">
    <w:name w:val="List Paragraph"/>
    <w:basedOn w:val="Normal"/>
    <w:uiPriority w:val="34"/>
    <w:qFormat/>
    <w:rsid w:val="001D3CBC"/>
    <w:pPr>
      <w:ind w:left="720"/>
      <w:contextualSpacing/>
    </w:pPr>
  </w:style>
  <w:style w:type="table" w:customStyle="1" w:styleId="TableGrid1">
    <w:name w:val="Table Grid1"/>
    <w:basedOn w:val="TableNormal"/>
    <w:next w:val="TableGrid"/>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757130"/>
    <w:pPr>
      <w:spacing w:after="0" w:line="240" w:lineRule="auto"/>
    </w:pPr>
    <w:rPr>
      <w:rFonts w:ascii="Helvetica" w:eastAsia="ヒラギノ角ゴ Pro W3" w:hAnsi="Helvetica" w:cs="Times New Roman"/>
      <w:color w:val="000000"/>
      <w:sz w:val="24"/>
      <w:szCs w:val="20"/>
      <w:lang w:val="en-US"/>
    </w:rPr>
  </w:style>
  <w:style w:type="character" w:customStyle="1" w:styleId="tlid-translation">
    <w:name w:val="tlid-translation"/>
    <w:basedOn w:val="DefaultParagraphFont"/>
    <w:rsid w:val="00752E22"/>
  </w:style>
  <w:style w:type="paragraph" w:styleId="NoSpacing">
    <w:name w:val="No Spacing"/>
    <w:uiPriority w:val="1"/>
    <w:qFormat/>
    <w:rsid w:val="00752E22"/>
    <w:pPr>
      <w:spacing w:after="0" w:line="240" w:lineRule="auto"/>
      <w:ind w:firstLine="567"/>
      <w:jc w:val="both"/>
    </w:pPr>
    <w:rPr>
      <w:rFonts w:ascii="Times New Roman" w:eastAsiaTheme="minorEastAsia" w:hAnsi="Times New Roman"/>
      <w:sz w:val="24"/>
      <w:lang w:val="en-US" w:eastAsia="ja-JP"/>
    </w:rPr>
  </w:style>
  <w:style w:type="character" w:customStyle="1" w:styleId="hps">
    <w:name w:val="hps"/>
    <w:basedOn w:val="DefaultParagraphFont"/>
    <w:rsid w:val="00752E22"/>
  </w:style>
  <w:style w:type="paragraph" w:styleId="HTMLPreformatted">
    <w:name w:val="HTML Preformatted"/>
    <w:basedOn w:val="Normal"/>
    <w:link w:val="HTMLPreformattedChar"/>
    <w:uiPriority w:val="99"/>
    <w:unhideWhenUsed/>
    <w:rsid w:val="00752E22"/>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2E22"/>
    <w:rPr>
      <w:rFonts w:ascii="Courier New" w:eastAsia="Times New Roman" w:hAnsi="Courier New" w:cs="Courier New"/>
      <w:sz w:val="20"/>
      <w:szCs w:val="20"/>
      <w:lang w:eastAsia="id-ID"/>
    </w:rPr>
  </w:style>
  <w:style w:type="paragraph" w:styleId="Caption">
    <w:name w:val="caption"/>
    <w:aliases w:val="Judul Tabel,Gambar,dan Lampiran"/>
    <w:basedOn w:val="Normal"/>
    <w:next w:val="Normal"/>
    <w:uiPriority w:val="35"/>
    <w:unhideWhenUsed/>
    <w:qFormat/>
    <w:rsid w:val="00D91EB3"/>
    <w:pPr>
      <w:tabs>
        <w:tab w:val="clear" w:pos="567"/>
      </w:tabs>
      <w:spacing w:before="60" w:after="200" w:line="240" w:lineRule="auto"/>
      <w:ind w:left="567" w:hanging="567"/>
      <w:jc w:val="left"/>
    </w:pPr>
    <w:rPr>
      <w:rFonts w:eastAsiaTheme="minorEastAsia"/>
      <w:bCs/>
      <w:szCs w:val="18"/>
      <w:lang w:eastAsia="ja-JP"/>
    </w:rPr>
  </w:style>
  <w:style w:type="table" w:customStyle="1" w:styleId="LightShading1">
    <w:name w:val="Light Shading1"/>
    <w:aliases w:val="No shading"/>
    <w:basedOn w:val="TableNormal"/>
    <w:uiPriority w:val="60"/>
    <w:rsid w:val="00D91EB3"/>
    <w:pPr>
      <w:spacing w:after="0" w:line="240" w:lineRule="auto"/>
    </w:pPr>
    <w:rPr>
      <w:rFonts w:ascii="Times New Roman" w:hAnsi="Times New Roman"/>
      <w:color w:val="000000" w:themeColor="text1" w:themeShade="BF"/>
      <w:sz w:val="18"/>
      <w:lang w:val="en-US"/>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jc w:val="left"/>
      </w:pPr>
      <w:rPr>
        <w:rFonts w:ascii="Times New Roman" w:hAnsi="Times New Roman"/>
        <w:b w:val="0"/>
        <w:bCs/>
        <w:sz w:val="18"/>
      </w:rPr>
      <w:tblPr/>
      <w:tcPr>
        <w:tcBorders>
          <w:top w:val="single" w:sz="8" w:space="0" w:color="auto"/>
          <w:left w:val="nil"/>
          <w:bottom w:val="single" w:sz="8" w:space="0" w:color="auto"/>
          <w:right w:val="nil"/>
          <w:insideH w:val="single" w:sz="8" w:space="0" w:color="auto"/>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rsid w:val="00DB6A10"/>
    <w:pPr>
      <w:tabs>
        <w:tab w:val="clear" w:pos="567"/>
      </w:tabs>
      <w:spacing w:line="240" w:lineRule="auto"/>
      <w:ind w:firstLine="567"/>
    </w:pPr>
    <w:rPr>
      <w:rFonts w:eastAsiaTheme="minorEastAsia" w:cs="Times New Roman"/>
      <w:noProof/>
      <w:lang w:eastAsia="ja-JP"/>
    </w:rPr>
  </w:style>
  <w:style w:type="character" w:customStyle="1" w:styleId="EndNoteBibliographyChar">
    <w:name w:val="EndNote Bibliography Char"/>
    <w:basedOn w:val="DefaultParagraphFont"/>
    <w:link w:val="EndNoteBibliography"/>
    <w:rsid w:val="00DB6A10"/>
    <w:rPr>
      <w:rFonts w:ascii="Times New Roman" w:eastAsiaTheme="minorEastAsia" w:hAnsi="Times New Roman" w:cs="Times New Roman"/>
      <w:noProof/>
      <w:sz w:val="24"/>
      <w:lang w:val="en-US" w:eastAsia="ja-JP"/>
    </w:rPr>
  </w:style>
  <w:style w:type="paragraph" w:styleId="DocumentMap">
    <w:name w:val="Document Map"/>
    <w:basedOn w:val="Normal"/>
    <w:link w:val="DocumentMapChar"/>
    <w:uiPriority w:val="99"/>
    <w:semiHidden/>
    <w:unhideWhenUsed/>
    <w:rsid w:val="007B68F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8FC"/>
    <w:rPr>
      <w:rFonts w:ascii="Tahoma" w:hAnsi="Tahoma" w:cs="Tahoma"/>
      <w:sz w:val="16"/>
      <w:szCs w:val="16"/>
      <w:lang w:val="en-US"/>
    </w:rPr>
  </w:style>
  <w:style w:type="paragraph" w:styleId="BalloonText">
    <w:name w:val="Balloon Text"/>
    <w:basedOn w:val="Normal"/>
    <w:link w:val="BalloonTextChar"/>
    <w:uiPriority w:val="99"/>
    <w:semiHidden/>
    <w:unhideWhenUsed/>
    <w:rsid w:val="007B6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F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9"/>
    <w:pPr>
      <w:tabs>
        <w:tab w:val="left" w:pos="567"/>
      </w:tabs>
      <w:spacing w:after="0" w:line="36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C65F51"/>
    <w:pPr>
      <w:keepNext/>
      <w:keepLines/>
      <w:numPr>
        <w:numId w:val="8"/>
      </w:numPr>
      <w:tabs>
        <w:tab w:val="clear" w:pos="567"/>
      </w:tabs>
      <w:spacing w:line="276" w:lineRule="auto"/>
      <w:ind w:left="0" w:firstLine="0"/>
      <w:jc w:val="center"/>
      <w:outlineLvl w:val="0"/>
    </w:pPr>
    <w:rPr>
      <w:rFonts w:eastAsiaTheme="majorEastAsia" w:cstheme="majorBidi"/>
      <w:b/>
      <w:sz w:val="28"/>
      <w:szCs w:val="32"/>
      <w:lang w:val="id-ID"/>
    </w:rPr>
  </w:style>
  <w:style w:type="paragraph" w:styleId="Heading2">
    <w:name w:val="heading 2"/>
    <w:basedOn w:val="Normal"/>
    <w:next w:val="Normal"/>
    <w:link w:val="Heading2Char"/>
    <w:autoRedefine/>
    <w:uiPriority w:val="9"/>
    <w:unhideWhenUsed/>
    <w:qFormat/>
    <w:rsid w:val="003C7D00"/>
    <w:pPr>
      <w:keepNext/>
      <w:keepLines/>
      <w:numPr>
        <w:ilvl w:val="1"/>
        <w:numId w:val="7"/>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C7D00"/>
    <w:pPr>
      <w:keepNext/>
      <w:keepLines/>
      <w:numPr>
        <w:ilvl w:val="2"/>
        <w:numId w:val="7"/>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F5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C7D0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3C7D00"/>
    <w:rPr>
      <w:rFonts w:ascii="Times New Roman" w:eastAsiaTheme="majorEastAsia" w:hAnsi="Times New Roman" w:cstheme="majorBidi"/>
      <w:b/>
      <w:sz w:val="24"/>
      <w:szCs w:val="24"/>
      <w:lang w:val="en-US"/>
    </w:rPr>
  </w:style>
  <w:style w:type="character" w:styleId="LineNumber">
    <w:name w:val="line number"/>
    <w:basedOn w:val="DefaultParagraphFont"/>
    <w:uiPriority w:val="99"/>
    <w:semiHidden/>
    <w:unhideWhenUsed/>
    <w:rsid w:val="00A73992"/>
  </w:style>
  <w:style w:type="paragraph" w:styleId="ListParagraph">
    <w:name w:val="List Paragraph"/>
    <w:basedOn w:val="Normal"/>
    <w:uiPriority w:val="34"/>
    <w:qFormat/>
    <w:rsid w:val="001D3CBC"/>
    <w:pPr>
      <w:ind w:left="720"/>
      <w:contextualSpacing/>
    </w:pPr>
  </w:style>
  <w:style w:type="table" w:customStyle="1" w:styleId="TableGrid1">
    <w:name w:val="Table Grid1"/>
    <w:basedOn w:val="TableNormal"/>
    <w:next w:val="TableGrid"/>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757130"/>
    <w:pPr>
      <w:spacing w:after="0" w:line="240" w:lineRule="auto"/>
    </w:pPr>
    <w:rPr>
      <w:rFonts w:ascii="Helvetica" w:eastAsia="ヒラギノ角ゴ Pro W3" w:hAnsi="Helvetica" w:cs="Times New Roman"/>
      <w:color w:val="000000"/>
      <w:sz w:val="24"/>
      <w:szCs w:val="20"/>
      <w:lang w:val="en-US"/>
    </w:rPr>
  </w:style>
  <w:style w:type="character" w:customStyle="1" w:styleId="tlid-translation">
    <w:name w:val="tlid-translation"/>
    <w:basedOn w:val="DefaultParagraphFont"/>
    <w:rsid w:val="00752E22"/>
  </w:style>
  <w:style w:type="paragraph" w:styleId="NoSpacing">
    <w:name w:val="No Spacing"/>
    <w:uiPriority w:val="1"/>
    <w:qFormat/>
    <w:rsid w:val="00752E22"/>
    <w:pPr>
      <w:spacing w:after="0" w:line="240" w:lineRule="auto"/>
      <w:ind w:firstLine="567"/>
      <w:jc w:val="both"/>
    </w:pPr>
    <w:rPr>
      <w:rFonts w:ascii="Times New Roman" w:eastAsiaTheme="minorEastAsia" w:hAnsi="Times New Roman"/>
      <w:sz w:val="24"/>
      <w:lang w:val="en-US" w:eastAsia="ja-JP"/>
    </w:rPr>
  </w:style>
  <w:style w:type="character" w:customStyle="1" w:styleId="hps">
    <w:name w:val="hps"/>
    <w:basedOn w:val="DefaultParagraphFont"/>
    <w:rsid w:val="00752E22"/>
  </w:style>
  <w:style w:type="paragraph" w:styleId="HTMLPreformatted">
    <w:name w:val="HTML Preformatted"/>
    <w:basedOn w:val="Normal"/>
    <w:link w:val="HTMLPreformattedChar"/>
    <w:uiPriority w:val="99"/>
    <w:unhideWhenUsed/>
    <w:rsid w:val="00752E22"/>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2E22"/>
    <w:rPr>
      <w:rFonts w:ascii="Courier New" w:eastAsia="Times New Roman" w:hAnsi="Courier New" w:cs="Courier New"/>
      <w:sz w:val="20"/>
      <w:szCs w:val="20"/>
      <w:lang w:eastAsia="id-ID"/>
    </w:rPr>
  </w:style>
  <w:style w:type="paragraph" w:styleId="Caption">
    <w:name w:val="caption"/>
    <w:aliases w:val="Judul Tabel,Gambar,dan Lampiran"/>
    <w:basedOn w:val="Normal"/>
    <w:next w:val="Normal"/>
    <w:uiPriority w:val="35"/>
    <w:unhideWhenUsed/>
    <w:qFormat/>
    <w:rsid w:val="00D91EB3"/>
    <w:pPr>
      <w:tabs>
        <w:tab w:val="clear" w:pos="567"/>
      </w:tabs>
      <w:spacing w:before="60" w:after="200" w:line="240" w:lineRule="auto"/>
      <w:ind w:left="567" w:hanging="567"/>
      <w:jc w:val="left"/>
    </w:pPr>
    <w:rPr>
      <w:rFonts w:eastAsiaTheme="minorEastAsia"/>
      <w:bCs/>
      <w:szCs w:val="18"/>
      <w:lang w:eastAsia="ja-JP"/>
    </w:rPr>
  </w:style>
  <w:style w:type="table" w:customStyle="1" w:styleId="LightShading1">
    <w:name w:val="Light Shading1"/>
    <w:aliases w:val="No shading"/>
    <w:basedOn w:val="TableNormal"/>
    <w:uiPriority w:val="60"/>
    <w:rsid w:val="00D91EB3"/>
    <w:pPr>
      <w:spacing w:after="0" w:line="240" w:lineRule="auto"/>
    </w:pPr>
    <w:rPr>
      <w:rFonts w:ascii="Times New Roman" w:hAnsi="Times New Roman"/>
      <w:color w:val="000000" w:themeColor="text1" w:themeShade="BF"/>
      <w:sz w:val="18"/>
      <w:lang w:val="en-US"/>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jc w:val="left"/>
      </w:pPr>
      <w:rPr>
        <w:rFonts w:ascii="Times New Roman" w:hAnsi="Times New Roman"/>
        <w:b w:val="0"/>
        <w:bCs/>
        <w:sz w:val="18"/>
      </w:rPr>
      <w:tblPr/>
      <w:tcPr>
        <w:tcBorders>
          <w:top w:val="single" w:sz="8" w:space="0" w:color="auto"/>
          <w:left w:val="nil"/>
          <w:bottom w:val="single" w:sz="8" w:space="0" w:color="auto"/>
          <w:right w:val="nil"/>
          <w:insideH w:val="single" w:sz="8" w:space="0" w:color="auto"/>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rsid w:val="00DB6A10"/>
    <w:pPr>
      <w:tabs>
        <w:tab w:val="clear" w:pos="567"/>
      </w:tabs>
      <w:spacing w:line="240" w:lineRule="auto"/>
      <w:ind w:firstLine="567"/>
    </w:pPr>
    <w:rPr>
      <w:rFonts w:eastAsiaTheme="minorEastAsia" w:cs="Times New Roman"/>
      <w:noProof/>
      <w:lang w:eastAsia="ja-JP"/>
    </w:rPr>
  </w:style>
  <w:style w:type="character" w:customStyle="1" w:styleId="EndNoteBibliographyChar">
    <w:name w:val="EndNote Bibliography Char"/>
    <w:basedOn w:val="DefaultParagraphFont"/>
    <w:link w:val="EndNoteBibliography"/>
    <w:rsid w:val="00DB6A10"/>
    <w:rPr>
      <w:rFonts w:ascii="Times New Roman" w:eastAsiaTheme="minorEastAsia" w:hAnsi="Times New Roman" w:cs="Times New Roman"/>
      <w:noProof/>
      <w:sz w:val="24"/>
      <w:lang w:val="en-US" w:eastAsia="ja-JP"/>
    </w:rPr>
  </w:style>
  <w:style w:type="paragraph" w:styleId="DocumentMap">
    <w:name w:val="Document Map"/>
    <w:basedOn w:val="Normal"/>
    <w:link w:val="DocumentMapChar"/>
    <w:uiPriority w:val="99"/>
    <w:semiHidden/>
    <w:unhideWhenUsed/>
    <w:rsid w:val="007B68F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8FC"/>
    <w:rPr>
      <w:rFonts w:ascii="Tahoma" w:hAnsi="Tahoma" w:cs="Tahoma"/>
      <w:sz w:val="16"/>
      <w:szCs w:val="16"/>
      <w:lang w:val="en-US"/>
    </w:rPr>
  </w:style>
  <w:style w:type="paragraph" w:styleId="BalloonText">
    <w:name w:val="Balloon Text"/>
    <w:basedOn w:val="Normal"/>
    <w:link w:val="BalloonTextChar"/>
    <w:uiPriority w:val="99"/>
    <w:semiHidden/>
    <w:unhideWhenUsed/>
    <w:rsid w:val="007B6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F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56453">
      <w:bodyDiv w:val="1"/>
      <w:marLeft w:val="0"/>
      <w:marRight w:val="0"/>
      <w:marTop w:val="0"/>
      <w:marBottom w:val="0"/>
      <w:divBdr>
        <w:top w:val="none" w:sz="0" w:space="0" w:color="auto"/>
        <w:left w:val="none" w:sz="0" w:space="0" w:color="auto"/>
        <w:bottom w:val="none" w:sz="0" w:space="0" w:color="auto"/>
        <w:right w:val="none" w:sz="0" w:space="0" w:color="auto"/>
      </w:divBdr>
      <w:divsChild>
        <w:div w:id="428165504">
          <w:marLeft w:val="0"/>
          <w:marRight w:val="0"/>
          <w:marTop w:val="0"/>
          <w:marBottom w:val="0"/>
          <w:divBdr>
            <w:top w:val="none" w:sz="0" w:space="0" w:color="auto"/>
            <w:left w:val="none" w:sz="0" w:space="0" w:color="auto"/>
            <w:bottom w:val="none" w:sz="0" w:space="0" w:color="auto"/>
            <w:right w:val="none" w:sz="0" w:space="0" w:color="auto"/>
          </w:divBdr>
          <w:divsChild>
            <w:div w:id="120419961">
              <w:marLeft w:val="0"/>
              <w:marRight w:val="0"/>
              <w:marTop w:val="0"/>
              <w:marBottom w:val="0"/>
              <w:divBdr>
                <w:top w:val="none" w:sz="0" w:space="0" w:color="auto"/>
                <w:left w:val="none" w:sz="0" w:space="0" w:color="auto"/>
                <w:bottom w:val="none" w:sz="0" w:space="0" w:color="auto"/>
                <w:right w:val="none" w:sz="0" w:space="0" w:color="auto"/>
              </w:divBdr>
              <w:divsChild>
                <w:div w:id="1718502939">
                  <w:marLeft w:val="0"/>
                  <w:marRight w:val="0"/>
                  <w:marTop w:val="0"/>
                  <w:marBottom w:val="0"/>
                  <w:divBdr>
                    <w:top w:val="none" w:sz="0" w:space="0" w:color="auto"/>
                    <w:left w:val="none" w:sz="0" w:space="0" w:color="auto"/>
                    <w:bottom w:val="none" w:sz="0" w:space="0" w:color="auto"/>
                    <w:right w:val="none" w:sz="0" w:space="0" w:color="auto"/>
                  </w:divBdr>
                  <w:divsChild>
                    <w:div w:id="131876128">
                      <w:marLeft w:val="0"/>
                      <w:marRight w:val="0"/>
                      <w:marTop w:val="0"/>
                      <w:marBottom w:val="0"/>
                      <w:divBdr>
                        <w:top w:val="none" w:sz="0" w:space="0" w:color="auto"/>
                        <w:left w:val="none" w:sz="0" w:space="0" w:color="auto"/>
                        <w:bottom w:val="none" w:sz="0" w:space="0" w:color="auto"/>
                        <w:right w:val="none" w:sz="0" w:space="0" w:color="auto"/>
                      </w:divBdr>
                      <w:divsChild>
                        <w:div w:id="1065106563">
                          <w:marLeft w:val="0"/>
                          <w:marRight w:val="0"/>
                          <w:marTop w:val="0"/>
                          <w:marBottom w:val="0"/>
                          <w:divBdr>
                            <w:top w:val="none" w:sz="0" w:space="0" w:color="auto"/>
                            <w:left w:val="none" w:sz="0" w:space="0" w:color="auto"/>
                            <w:bottom w:val="none" w:sz="0" w:space="0" w:color="auto"/>
                            <w:right w:val="none" w:sz="0" w:space="0" w:color="auto"/>
                          </w:divBdr>
                          <w:divsChild>
                            <w:div w:id="367796848">
                              <w:marLeft w:val="0"/>
                              <w:marRight w:val="300"/>
                              <w:marTop w:val="180"/>
                              <w:marBottom w:val="0"/>
                              <w:divBdr>
                                <w:top w:val="none" w:sz="0" w:space="0" w:color="auto"/>
                                <w:left w:val="none" w:sz="0" w:space="0" w:color="auto"/>
                                <w:bottom w:val="none" w:sz="0" w:space="0" w:color="auto"/>
                                <w:right w:val="none" w:sz="0" w:space="0" w:color="auto"/>
                              </w:divBdr>
                              <w:divsChild>
                                <w:div w:id="15972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82877">
          <w:marLeft w:val="0"/>
          <w:marRight w:val="0"/>
          <w:marTop w:val="0"/>
          <w:marBottom w:val="0"/>
          <w:divBdr>
            <w:top w:val="none" w:sz="0" w:space="0" w:color="auto"/>
            <w:left w:val="none" w:sz="0" w:space="0" w:color="auto"/>
            <w:bottom w:val="none" w:sz="0" w:space="0" w:color="auto"/>
            <w:right w:val="none" w:sz="0" w:space="0" w:color="auto"/>
          </w:divBdr>
          <w:divsChild>
            <w:div w:id="522591932">
              <w:marLeft w:val="0"/>
              <w:marRight w:val="0"/>
              <w:marTop w:val="0"/>
              <w:marBottom w:val="0"/>
              <w:divBdr>
                <w:top w:val="none" w:sz="0" w:space="0" w:color="auto"/>
                <w:left w:val="none" w:sz="0" w:space="0" w:color="auto"/>
                <w:bottom w:val="none" w:sz="0" w:space="0" w:color="auto"/>
                <w:right w:val="none" w:sz="0" w:space="0" w:color="auto"/>
              </w:divBdr>
              <w:divsChild>
                <w:div w:id="634068391">
                  <w:marLeft w:val="0"/>
                  <w:marRight w:val="0"/>
                  <w:marTop w:val="0"/>
                  <w:marBottom w:val="0"/>
                  <w:divBdr>
                    <w:top w:val="none" w:sz="0" w:space="0" w:color="auto"/>
                    <w:left w:val="none" w:sz="0" w:space="0" w:color="auto"/>
                    <w:bottom w:val="none" w:sz="0" w:space="0" w:color="auto"/>
                    <w:right w:val="none" w:sz="0" w:space="0" w:color="auto"/>
                  </w:divBdr>
                  <w:divsChild>
                    <w:div w:id="1994526939">
                      <w:marLeft w:val="0"/>
                      <w:marRight w:val="0"/>
                      <w:marTop w:val="0"/>
                      <w:marBottom w:val="0"/>
                      <w:divBdr>
                        <w:top w:val="none" w:sz="0" w:space="0" w:color="auto"/>
                        <w:left w:val="none" w:sz="0" w:space="0" w:color="auto"/>
                        <w:bottom w:val="none" w:sz="0" w:space="0" w:color="auto"/>
                        <w:right w:val="none" w:sz="0" w:space="0" w:color="auto"/>
                      </w:divBdr>
                      <w:divsChild>
                        <w:div w:id="1335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11046">
      <w:bodyDiv w:val="1"/>
      <w:marLeft w:val="0"/>
      <w:marRight w:val="0"/>
      <w:marTop w:val="0"/>
      <w:marBottom w:val="0"/>
      <w:divBdr>
        <w:top w:val="none" w:sz="0" w:space="0" w:color="auto"/>
        <w:left w:val="none" w:sz="0" w:space="0" w:color="auto"/>
        <w:bottom w:val="none" w:sz="0" w:space="0" w:color="auto"/>
        <w:right w:val="none" w:sz="0" w:space="0" w:color="auto"/>
      </w:divBdr>
      <w:divsChild>
        <w:div w:id="901253153">
          <w:marLeft w:val="0"/>
          <w:marRight w:val="0"/>
          <w:marTop w:val="0"/>
          <w:marBottom w:val="0"/>
          <w:divBdr>
            <w:top w:val="none" w:sz="0" w:space="0" w:color="auto"/>
            <w:left w:val="none" w:sz="0" w:space="0" w:color="auto"/>
            <w:bottom w:val="none" w:sz="0" w:space="0" w:color="auto"/>
            <w:right w:val="none" w:sz="0" w:space="0" w:color="auto"/>
          </w:divBdr>
          <w:divsChild>
            <w:div w:id="781388245">
              <w:marLeft w:val="0"/>
              <w:marRight w:val="0"/>
              <w:marTop w:val="0"/>
              <w:marBottom w:val="0"/>
              <w:divBdr>
                <w:top w:val="none" w:sz="0" w:space="0" w:color="auto"/>
                <w:left w:val="none" w:sz="0" w:space="0" w:color="auto"/>
                <w:bottom w:val="none" w:sz="0" w:space="0" w:color="auto"/>
                <w:right w:val="none" w:sz="0" w:space="0" w:color="auto"/>
              </w:divBdr>
              <w:divsChild>
                <w:div w:id="2032609377">
                  <w:marLeft w:val="0"/>
                  <w:marRight w:val="0"/>
                  <w:marTop w:val="0"/>
                  <w:marBottom w:val="0"/>
                  <w:divBdr>
                    <w:top w:val="none" w:sz="0" w:space="0" w:color="auto"/>
                    <w:left w:val="none" w:sz="0" w:space="0" w:color="auto"/>
                    <w:bottom w:val="none" w:sz="0" w:space="0" w:color="auto"/>
                    <w:right w:val="none" w:sz="0" w:space="0" w:color="auto"/>
                  </w:divBdr>
                  <w:divsChild>
                    <w:div w:id="1386415408">
                      <w:marLeft w:val="0"/>
                      <w:marRight w:val="0"/>
                      <w:marTop w:val="0"/>
                      <w:marBottom w:val="0"/>
                      <w:divBdr>
                        <w:top w:val="none" w:sz="0" w:space="0" w:color="auto"/>
                        <w:left w:val="none" w:sz="0" w:space="0" w:color="auto"/>
                        <w:bottom w:val="none" w:sz="0" w:space="0" w:color="auto"/>
                        <w:right w:val="none" w:sz="0" w:space="0" w:color="auto"/>
                      </w:divBdr>
                      <w:divsChild>
                        <w:div w:id="1637880018">
                          <w:marLeft w:val="0"/>
                          <w:marRight w:val="0"/>
                          <w:marTop w:val="0"/>
                          <w:marBottom w:val="0"/>
                          <w:divBdr>
                            <w:top w:val="none" w:sz="0" w:space="0" w:color="auto"/>
                            <w:left w:val="none" w:sz="0" w:space="0" w:color="auto"/>
                            <w:bottom w:val="none" w:sz="0" w:space="0" w:color="auto"/>
                            <w:right w:val="none" w:sz="0" w:space="0" w:color="auto"/>
                          </w:divBdr>
                          <w:divsChild>
                            <w:div w:id="378557882">
                              <w:marLeft w:val="0"/>
                              <w:marRight w:val="300"/>
                              <w:marTop w:val="180"/>
                              <w:marBottom w:val="0"/>
                              <w:divBdr>
                                <w:top w:val="none" w:sz="0" w:space="0" w:color="auto"/>
                                <w:left w:val="none" w:sz="0" w:space="0" w:color="auto"/>
                                <w:bottom w:val="none" w:sz="0" w:space="0" w:color="auto"/>
                                <w:right w:val="none" w:sz="0" w:space="0" w:color="auto"/>
                              </w:divBdr>
                              <w:divsChild>
                                <w:div w:id="11702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51722">
          <w:marLeft w:val="0"/>
          <w:marRight w:val="0"/>
          <w:marTop w:val="0"/>
          <w:marBottom w:val="0"/>
          <w:divBdr>
            <w:top w:val="none" w:sz="0" w:space="0" w:color="auto"/>
            <w:left w:val="none" w:sz="0" w:space="0" w:color="auto"/>
            <w:bottom w:val="none" w:sz="0" w:space="0" w:color="auto"/>
            <w:right w:val="none" w:sz="0" w:space="0" w:color="auto"/>
          </w:divBdr>
          <w:divsChild>
            <w:div w:id="785124814">
              <w:marLeft w:val="0"/>
              <w:marRight w:val="0"/>
              <w:marTop w:val="0"/>
              <w:marBottom w:val="0"/>
              <w:divBdr>
                <w:top w:val="none" w:sz="0" w:space="0" w:color="auto"/>
                <w:left w:val="none" w:sz="0" w:space="0" w:color="auto"/>
                <w:bottom w:val="none" w:sz="0" w:space="0" w:color="auto"/>
                <w:right w:val="none" w:sz="0" w:space="0" w:color="auto"/>
              </w:divBdr>
              <w:divsChild>
                <w:div w:id="818955770">
                  <w:marLeft w:val="0"/>
                  <w:marRight w:val="0"/>
                  <w:marTop w:val="0"/>
                  <w:marBottom w:val="0"/>
                  <w:divBdr>
                    <w:top w:val="none" w:sz="0" w:space="0" w:color="auto"/>
                    <w:left w:val="none" w:sz="0" w:space="0" w:color="auto"/>
                    <w:bottom w:val="none" w:sz="0" w:space="0" w:color="auto"/>
                    <w:right w:val="none" w:sz="0" w:space="0" w:color="auto"/>
                  </w:divBdr>
                  <w:divsChild>
                    <w:div w:id="1041519860">
                      <w:marLeft w:val="0"/>
                      <w:marRight w:val="0"/>
                      <w:marTop w:val="0"/>
                      <w:marBottom w:val="0"/>
                      <w:divBdr>
                        <w:top w:val="none" w:sz="0" w:space="0" w:color="auto"/>
                        <w:left w:val="none" w:sz="0" w:space="0" w:color="auto"/>
                        <w:bottom w:val="none" w:sz="0" w:space="0" w:color="auto"/>
                        <w:right w:val="none" w:sz="0" w:space="0" w:color="auto"/>
                      </w:divBdr>
                      <w:divsChild>
                        <w:div w:id="2001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81775">
      <w:bodyDiv w:val="1"/>
      <w:marLeft w:val="0"/>
      <w:marRight w:val="0"/>
      <w:marTop w:val="0"/>
      <w:marBottom w:val="0"/>
      <w:divBdr>
        <w:top w:val="none" w:sz="0" w:space="0" w:color="auto"/>
        <w:left w:val="none" w:sz="0" w:space="0" w:color="auto"/>
        <w:bottom w:val="none" w:sz="0" w:space="0" w:color="auto"/>
        <w:right w:val="none" w:sz="0" w:space="0" w:color="auto"/>
      </w:divBdr>
      <w:divsChild>
        <w:div w:id="1304893265">
          <w:marLeft w:val="0"/>
          <w:marRight w:val="0"/>
          <w:marTop w:val="0"/>
          <w:marBottom w:val="0"/>
          <w:divBdr>
            <w:top w:val="none" w:sz="0" w:space="0" w:color="auto"/>
            <w:left w:val="none" w:sz="0" w:space="0" w:color="auto"/>
            <w:bottom w:val="none" w:sz="0" w:space="0" w:color="auto"/>
            <w:right w:val="none" w:sz="0" w:space="0" w:color="auto"/>
          </w:divBdr>
          <w:divsChild>
            <w:div w:id="1936396668">
              <w:marLeft w:val="0"/>
              <w:marRight w:val="0"/>
              <w:marTop w:val="0"/>
              <w:marBottom w:val="0"/>
              <w:divBdr>
                <w:top w:val="none" w:sz="0" w:space="0" w:color="auto"/>
                <w:left w:val="none" w:sz="0" w:space="0" w:color="auto"/>
                <w:bottom w:val="none" w:sz="0" w:space="0" w:color="auto"/>
                <w:right w:val="none" w:sz="0" w:space="0" w:color="auto"/>
              </w:divBdr>
              <w:divsChild>
                <w:div w:id="1416784936">
                  <w:marLeft w:val="0"/>
                  <w:marRight w:val="0"/>
                  <w:marTop w:val="0"/>
                  <w:marBottom w:val="0"/>
                  <w:divBdr>
                    <w:top w:val="none" w:sz="0" w:space="0" w:color="auto"/>
                    <w:left w:val="none" w:sz="0" w:space="0" w:color="auto"/>
                    <w:bottom w:val="none" w:sz="0" w:space="0" w:color="auto"/>
                    <w:right w:val="none" w:sz="0" w:space="0" w:color="auto"/>
                  </w:divBdr>
                  <w:divsChild>
                    <w:div w:id="1460563614">
                      <w:marLeft w:val="0"/>
                      <w:marRight w:val="0"/>
                      <w:marTop w:val="0"/>
                      <w:marBottom w:val="0"/>
                      <w:divBdr>
                        <w:top w:val="none" w:sz="0" w:space="0" w:color="auto"/>
                        <w:left w:val="none" w:sz="0" w:space="0" w:color="auto"/>
                        <w:bottom w:val="none" w:sz="0" w:space="0" w:color="auto"/>
                        <w:right w:val="none" w:sz="0" w:space="0" w:color="auto"/>
                      </w:divBdr>
                      <w:divsChild>
                        <w:div w:id="1821072366">
                          <w:marLeft w:val="0"/>
                          <w:marRight w:val="0"/>
                          <w:marTop w:val="0"/>
                          <w:marBottom w:val="0"/>
                          <w:divBdr>
                            <w:top w:val="none" w:sz="0" w:space="0" w:color="auto"/>
                            <w:left w:val="none" w:sz="0" w:space="0" w:color="auto"/>
                            <w:bottom w:val="none" w:sz="0" w:space="0" w:color="auto"/>
                            <w:right w:val="none" w:sz="0" w:space="0" w:color="auto"/>
                          </w:divBdr>
                          <w:divsChild>
                            <w:div w:id="1137331515">
                              <w:marLeft w:val="0"/>
                              <w:marRight w:val="300"/>
                              <w:marTop w:val="180"/>
                              <w:marBottom w:val="0"/>
                              <w:divBdr>
                                <w:top w:val="none" w:sz="0" w:space="0" w:color="auto"/>
                                <w:left w:val="none" w:sz="0" w:space="0" w:color="auto"/>
                                <w:bottom w:val="none" w:sz="0" w:space="0" w:color="auto"/>
                                <w:right w:val="none" w:sz="0" w:space="0" w:color="auto"/>
                              </w:divBdr>
                              <w:divsChild>
                                <w:div w:id="14954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01441">
          <w:marLeft w:val="0"/>
          <w:marRight w:val="0"/>
          <w:marTop w:val="0"/>
          <w:marBottom w:val="0"/>
          <w:divBdr>
            <w:top w:val="none" w:sz="0" w:space="0" w:color="auto"/>
            <w:left w:val="none" w:sz="0" w:space="0" w:color="auto"/>
            <w:bottom w:val="none" w:sz="0" w:space="0" w:color="auto"/>
            <w:right w:val="none" w:sz="0" w:space="0" w:color="auto"/>
          </w:divBdr>
          <w:divsChild>
            <w:div w:id="223301948">
              <w:marLeft w:val="0"/>
              <w:marRight w:val="0"/>
              <w:marTop w:val="0"/>
              <w:marBottom w:val="0"/>
              <w:divBdr>
                <w:top w:val="none" w:sz="0" w:space="0" w:color="auto"/>
                <w:left w:val="none" w:sz="0" w:space="0" w:color="auto"/>
                <w:bottom w:val="none" w:sz="0" w:space="0" w:color="auto"/>
                <w:right w:val="none" w:sz="0" w:space="0" w:color="auto"/>
              </w:divBdr>
              <w:divsChild>
                <w:div w:id="2129272117">
                  <w:marLeft w:val="0"/>
                  <w:marRight w:val="0"/>
                  <w:marTop w:val="0"/>
                  <w:marBottom w:val="0"/>
                  <w:divBdr>
                    <w:top w:val="none" w:sz="0" w:space="0" w:color="auto"/>
                    <w:left w:val="none" w:sz="0" w:space="0" w:color="auto"/>
                    <w:bottom w:val="none" w:sz="0" w:space="0" w:color="auto"/>
                    <w:right w:val="none" w:sz="0" w:space="0" w:color="auto"/>
                  </w:divBdr>
                  <w:divsChild>
                    <w:div w:id="443428013">
                      <w:marLeft w:val="0"/>
                      <w:marRight w:val="0"/>
                      <w:marTop w:val="0"/>
                      <w:marBottom w:val="0"/>
                      <w:divBdr>
                        <w:top w:val="none" w:sz="0" w:space="0" w:color="auto"/>
                        <w:left w:val="none" w:sz="0" w:space="0" w:color="auto"/>
                        <w:bottom w:val="none" w:sz="0" w:space="0" w:color="auto"/>
                        <w:right w:val="none" w:sz="0" w:space="0" w:color="auto"/>
                      </w:divBdr>
                      <w:divsChild>
                        <w:div w:id="2100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16">
      <w:bodyDiv w:val="1"/>
      <w:marLeft w:val="0"/>
      <w:marRight w:val="0"/>
      <w:marTop w:val="0"/>
      <w:marBottom w:val="0"/>
      <w:divBdr>
        <w:top w:val="none" w:sz="0" w:space="0" w:color="auto"/>
        <w:left w:val="none" w:sz="0" w:space="0" w:color="auto"/>
        <w:bottom w:val="none" w:sz="0" w:space="0" w:color="auto"/>
        <w:right w:val="none" w:sz="0" w:space="0" w:color="auto"/>
      </w:divBdr>
      <w:divsChild>
        <w:div w:id="1126705891">
          <w:marLeft w:val="0"/>
          <w:marRight w:val="0"/>
          <w:marTop w:val="0"/>
          <w:marBottom w:val="0"/>
          <w:divBdr>
            <w:top w:val="none" w:sz="0" w:space="0" w:color="auto"/>
            <w:left w:val="none" w:sz="0" w:space="0" w:color="auto"/>
            <w:bottom w:val="none" w:sz="0" w:space="0" w:color="auto"/>
            <w:right w:val="none" w:sz="0" w:space="0" w:color="auto"/>
          </w:divBdr>
          <w:divsChild>
            <w:div w:id="1102648119">
              <w:marLeft w:val="0"/>
              <w:marRight w:val="0"/>
              <w:marTop w:val="0"/>
              <w:marBottom w:val="0"/>
              <w:divBdr>
                <w:top w:val="none" w:sz="0" w:space="0" w:color="auto"/>
                <w:left w:val="none" w:sz="0" w:space="0" w:color="auto"/>
                <w:bottom w:val="none" w:sz="0" w:space="0" w:color="auto"/>
                <w:right w:val="none" w:sz="0" w:space="0" w:color="auto"/>
              </w:divBdr>
              <w:divsChild>
                <w:div w:id="631591700">
                  <w:marLeft w:val="0"/>
                  <w:marRight w:val="0"/>
                  <w:marTop w:val="0"/>
                  <w:marBottom w:val="0"/>
                  <w:divBdr>
                    <w:top w:val="none" w:sz="0" w:space="0" w:color="auto"/>
                    <w:left w:val="none" w:sz="0" w:space="0" w:color="auto"/>
                    <w:bottom w:val="none" w:sz="0" w:space="0" w:color="auto"/>
                    <w:right w:val="none" w:sz="0" w:space="0" w:color="auto"/>
                  </w:divBdr>
                  <w:divsChild>
                    <w:div w:id="1067992870">
                      <w:marLeft w:val="0"/>
                      <w:marRight w:val="0"/>
                      <w:marTop w:val="0"/>
                      <w:marBottom w:val="0"/>
                      <w:divBdr>
                        <w:top w:val="none" w:sz="0" w:space="0" w:color="auto"/>
                        <w:left w:val="none" w:sz="0" w:space="0" w:color="auto"/>
                        <w:bottom w:val="none" w:sz="0" w:space="0" w:color="auto"/>
                        <w:right w:val="none" w:sz="0" w:space="0" w:color="auto"/>
                      </w:divBdr>
                      <w:divsChild>
                        <w:div w:id="1796825994">
                          <w:marLeft w:val="0"/>
                          <w:marRight w:val="0"/>
                          <w:marTop w:val="0"/>
                          <w:marBottom w:val="0"/>
                          <w:divBdr>
                            <w:top w:val="none" w:sz="0" w:space="0" w:color="auto"/>
                            <w:left w:val="none" w:sz="0" w:space="0" w:color="auto"/>
                            <w:bottom w:val="none" w:sz="0" w:space="0" w:color="auto"/>
                            <w:right w:val="none" w:sz="0" w:space="0" w:color="auto"/>
                          </w:divBdr>
                          <w:divsChild>
                            <w:div w:id="570501636">
                              <w:marLeft w:val="0"/>
                              <w:marRight w:val="300"/>
                              <w:marTop w:val="180"/>
                              <w:marBottom w:val="0"/>
                              <w:divBdr>
                                <w:top w:val="none" w:sz="0" w:space="0" w:color="auto"/>
                                <w:left w:val="none" w:sz="0" w:space="0" w:color="auto"/>
                                <w:bottom w:val="none" w:sz="0" w:space="0" w:color="auto"/>
                                <w:right w:val="none" w:sz="0" w:space="0" w:color="auto"/>
                              </w:divBdr>
                              <w:divsChild>
                                <w:div w:id="1915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7386">
          <w:marLeft w:val="0"/>
          <w:marRight w:val="0"/>
          <w:marTop w:val="0"/>
          <w:marBottom w:val="0"/>
          <w:divBdr>
            <w:top w:val="none" w:sz="0" w:space="0" w:color="auto"/>
            <w:left w:val="none" w:sz="0" w:space="0" w:color="auto"/>
            <w:bottom w:val="none" w:sz="0" w:space="0" w:color="auto"/>
            <w:right w:val="none" w:sz="0" w:space="0" w:color="auto"/>
          </w:divBdr>
          <w:divsChild>
            <w:div w:id="759108875">
              <w:marLeft w:val="0"/>
              <w:marRight w:val="0"/>
              <w:marTop w:val="0"/>
              <w:marBottom w:val="0"/>
              <w:divBdr>
                <w:top w:val="none" w:sz="0" w:space="0" w:color="auto"/>
                <w:left w:val="none" w:sz="0" w:space="0" w:color="auto"/>
                <w:bottom w:val="none" w:sz="0" w:space="0" w:color="auto"/>
                <w:right w:val="none" w:sz="0" w:space="0" w:color="auto"/>
              </w:divBdr>
              <w:divsChild>
                <w:div w:id="1309746587">
                  <w:marLeft w:val="0"/>
                  <w:marRight w:val="0"/>
                  <w:marTop w:val="0"/>
                  <w:marBottom w:val="0"/>
                  <w:divBdr>
                    <w:top w:val="none" w:sz="0" w:space="0" w:color="auto"/>
                    <w:left w:val="none" w:sz="0" w:space="0" w:color="auto"/>
                    <w:bottom w:val="none" w:sz="0" w:space="0" w:color="auto"/>
                    <w:right w:val="none" w:sz="0" w:space="0" w:color="auto"/>
                  </w:divBdr>
                  <w:divsChild>
                    <w:div w:id="1653218595">
                      <w:marLeft w:val="0"/>
                      <w:marRight w:val="0"/>
                      <w:marTop w:val="0"/>
                      <w:marBottom w:val="0"/>
                      <w:divBdr>
                        <w:top w:val="none" w:sz="0" w:space="0" w:color="auto"/>
                        <w:left w:val="none" w:sz="0" w:space="0" w:color="auto"/>
                        <w:bottom w:val="none" w:sz="0" w:space="0" w:color="auto"/>
                        <w:right w:val="none" w:sz="0" w:space="0" w:color="auto"/>
                      </w:divBdr>
                      <w:divsChild>
                        <w:div w:id="1277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7814">
      <w:bodyDiv w:val="1"/>
      <w:marLeft w:val="0"/>
      <w:marRight w:val="0"/>
      <w:marTop w:val="0"/>
      <w:marBottom w:val="0"/>
      <w:divBdr>
        <w:top w:val="none" w:sz="0" w:space="0" w:color="auto"/>
        <w:left w:val="none" w:sz="0" w:space="0" w:color="auto"/>
        <w:bottom w:val="none" w:sz="0" w:space="0" w:color="auto"/>
        <w:right w:val="none" w:sz="0" w:space="0" w:color="auto"/>
      </w:divBdr>
      <w:divsChild>
        <w:div w:id="104465329">
          <w:marLeft w:val="0"/>
          <w:marRight w:val="0"/>
          <w:marTop w:val="0"/>
          <w:marBottom w:val="0"/>
          <w:divBdr>
            <w:top w:val="none" w:sz="0" w:space="0" w:color="auto"/>
            <w:left w:val="none" w:sz="0" w:space="0" w:color="auto"/>
            <w:bottom w:val="none" w:sz="0" w:space="0" w:color="auto"/>
            <w:right w:val="none" w:sz="0" w:space="0" w:color="auto"/>
          </w:divBdr>
          <w:divsChild>
            <w:div w:id="1505897889">
              <w:marLeft w:val="0"/>
              <w:marRight w:val="0"/>
              <w:marTop w:val="0"/>
              <w:marBottom w:val="0"/>
              <w:divBdr>
                <w:top w:val="none" w:sz="0" w:space="0" w:color="auto"/>
                <w:left w:val="none" w:sz="0" w:space="0" w:color="auto"/>
                <w:bottom w:val="none" w:sz="0" w:space="0" w:color="auto"/>
                <w:right w:val="none" w:sz="0" w:space="0" w:color="auto"/>
              </w:divBdr>
              <w:divsChild>
                <w:div w:id="402796079">
                  <w:marLeft w:val="0"/>
                  <w:marRight w:val="0"/>
                  <w:marTop w:val="0"/>
                  <w:marBottom w:val="0"/>
                  <w:divBdr>
                    <w:top w:val="none" w:sz="0" w:space="0" w:color="auto"/>
                    <w:left w:val="none" w:sz="0" w:space="0" w:color="auto"/>
                    <w:bottom w:val="none" w:sz="0" w:space="0" w:color="auto"/>
                    <w:right w:val="none" w:sz="0" w:space="0" w:color="auto"/>
                  </w:divBdr>
                  <w:divsChild>
                    <w:div w:id="32655125">
                      <w:marLeft w:val="0"/>
                      <w:marRight w:val="0"/>
                      <w:marTop w:val="0"/>
                      <w:marBottom w:val="0"/>
                      <w:divBdr>
                        <w:top w:val="none" w:sz="0" w:space="0" w:color="auto"/>
                        <w:left w:val="none" w:sz="0" w:space="0" w:color="auto"/>
                        <w:bottom w:val="none" w:sz="0" w:space="0" w:color="auto"/>
                        <w:right w:val="none" w:sz="0" w:space="0" w:color="auto"/>
                      </w:divBdr>
                      <w:divsChild>
                        <w:div w:id="1596933759">
                          <w:marLeft w:val="0"/>
                          <w:marRight w:val="0"/>
                          <w:marTop w:val="0"/>
                          <w:marBottom w:val="0"/>
                          <w:divBdr>
                            <w:top w:val="none" w:sz="0" w:space="0" w:color="auto"/>
                            <w:left w:val="none" w:sz="0" w:space="0" w:color="auto"/>
                            <w:bottom w:val="none" w:sz="0" w:space="0" w:color="auto"/>
                            <w:right w:val="none" w:sz="0" w:space="0" w:color="auto"/>
                          </w:divBdr>
                          <w:divsChild>
                            <w:div w:id="1080785320">
                              <w:marLeft w:val="0"/>
                              <w:marRight w:val="300"/>
                              <w:marTop w:val="180"/>
                              <w:marBottom w:val="0"/>
                              <w:divBdr>
                                <w:top w:val="none" w:sz="0" w:space="0" w:color="auto"/>
                                <w:left w:val="none" w:sz="0" w:space="0" w:color="auto"/>
                                <w:bottom w:val="none" w:sz="0" w:space="0" w:color="auto"/>
                                <w:right w:val="none" w:sz="0" w:space="0" w:color="auto"/>
                              </w:divBdr>
                              <w:divsChild>
                                <w:div w:id="18818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6853">
          <w:marLeft w:val="0"/>
          <w:marRight w:val="0"/>
          <w:marTop w:val="0"/>
          <w:marBottom w:val="0"/>
          <w:divBdr>
            <w:top w:val="none" w:sz="0" w:space="0" w:color="auto"/>
            <w:left w:val="none" w:sz="0" w:space="0" w:color="auto"/>
            <w:bottom w:val="none" w:sz="0" w:space="0" w:color="auto"/>
            <w:right w:val="none" w:sz="0" w:space="0" w:color="auto"/>
          </w:divBdr>
          <w:divsChild>
            <w:div w:id="1540823054">
              <w:marLeft w:val="0"/>
              <w:marRight w:val="0"/>
              <w:marTop w:val="0"/>
              <w:marBottom w:val="0"/>
              <w:divBdr>
                <w:top w:val="none" w:sz="0" w:space="0" w:color="auto"/>
                <w:left w:val="none" w:sz="0" w:space="0" w:color="auto"/>
                <w:bottom w:val="none" w:sz="0" w:space="0" w:color="auto"/>
                <w:right w:val="none" w:sz="0" w:space="0" w:color="auto"/>
              </w:divBdr>
              <w:divsChild>
                <w:div w:id="1223523042">
                  <w:marLeft w:val="0"/>
                  <w:marRight w:val="0"/>
                  <w:marTop w:val="0"/>
                  <w:marBottom w:val="0"/>
                  <w:divBdr>
                    <w:top w:val="none" w:sz="0" w:space="0" w:color="auto"/>
                    <w:left w:val="none" w:sz="0" w:space="0" w:color="auto"/>
                    <w:bottom w:val="none" w:sz="0" w:space="0" w:color="auto"/>
                    <w:right w:val="none" w:sz="0" w:space="0" w:color="auto"/>
                  </w:divBdr>
                  <w:divsChild>
                    <w:div w:id="464660067">
                      <w:marLeft w:val="0"/>
                      <w:marRight w:val="0"/>
                      <w:marTop w:val="0"/>
                      <w:marBottom w:val="0"/>
                      <w:divBdr>
                        <w:top w:val="none" w:sz="0" w:space="0" w:color="auto"/>
                        <w:left w:val="none" w:sz="0" w:space="0" w:color="auto"/>
                        <w:bottom w:val="none" w:sz="0" w:space="0" w:color="auto"/>
                        <w:right w:val="none" w:sz="0" w:space="0" w:color="auto"/>
                      </w:divBdr>
                      <w:divsChild>
                        <w:div w:id="931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94EB-22D2-41F8-9A90-15E59EB6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WULANDARI</cp:lastModifiedBy>
  <cp:revision>2</cp:revision>
  <cp:lastPrinted>2016-06-13T23:37:00Z</cp:lastPrinted>
  <dcterms:created xsi:type="dcterms:W3CDTF">2019-07-13T03:58:00Z</dcterms:created>
  <dcterms:modified xsi:type="dcterms:W3CDTF">2019-07-13T03:58:00Z</dcterms:modified>
</cp:coreProperties>
</file>